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082" w:rsidRPr="00086424" w:rsidRDefault="00A00082" w:rsidP="00A00082">
      <w:pPr>
        <w:spacing w:after="49" w:line="259" w:lineRule="auto"/>
      </w:pPr>
      <w:r>
        <w:rPr>
          <w:b/>
          <w:sz w:val="72"/>
        </w:rPr>
        <w:t xml:space="preserve">           </w:t>
      </w:r>
      <w:r w:rsidRPr="00086424">
        <w:rPr>
          <w:b/>
          <w:sz w:val="72"/>
        </w:rPr>
        <w:t xml:space="preserve">Obec </w:t>
      </w:r>
      <w:r>
        <w:rPr>
          <w:b/>
          <w:sz w:val="72"/>
        </w:rPr>
        <w:t>Smrečany</w:t>
      </w:r>
      <w:r w:rsidRPr="00086424">
        <w:rPr>
          <w:b/>
          <w:sz w:val="72"/>
        </w:rPr>
        <w:t xml:space="preserve"> </w:t>
      </w:r>
    </w:p>
    <w:p w:rsidR="00A00082" w:rsidRDefault="00A00082" w:rsidP="00A00082">
      <w:pPr>
        <w:spacing w:after="18" w:line="259" w:lineRule="auto"/>
        <w:ind w:left="1795"/>
      </w:pPr>
      <w:r w:rsidRPr="00086424">
        <w:rPr>
          <w:b/>
          <w:sz w:val="36"/>
        </w:rPr>
        <w:t>_________________________________________________</w:t>
      </w:r>
      <w:r>
        <w:rPr>
          <w:b/>
          <w:i/>
          <w:sz w:val="36"/>
        </w:rPr>
        <w:t xml:space="preserve"> </w:t>
      </w: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spacing w:after="94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spacing w:after="207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tabs>
          <w:tab w:val="center" w:pos="1759"/>
          <w:tab w:val="center" w:pos="2460"/>
          <w:tab w:val="center" w:pos="3180"/>
          <w:tab w:val="center" w:pos="3900"/>
          <w:tab w:val="center" w:pos="4620"/>
          <w:tab w:val="center" w:pos="6170"/>
        </w:tabs>
        <w:spacing w:after="0" w:line="259" w:lineRule="auto"/>
      </w:pPr>
      <w:r>
        <w:rPr>
          <w:rFonts w:ascii="Calibri" w:eastAsia="Calibri" w:hAnsi="Calibri" w:cs="Calibri"/>
        </w:rPr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b/>
          <w:sz w:val="40"/>
        </w:rPr>
        <w:t xml:space="preserve"> </w:t>
      </w:r>
    </w:p>
    <w:p w:rsidR="00A00082" w:rsidRDefault="00A00082" w:rsidP="00A00082">
      <w:pPr>
        <w:spacing w:after="96" w:line="259" w:lineRule="auto"/>
        <w:ind w:left="1759"/>
      </w:pPr>
      <w:r>
        <w:rPr>
          <w:sz w:val="18"/>
        </w:rPr>
        <w:t xml:space="preserve"> </w:t>
      </w:r>
    </w:p>
    <w:p w:rsidR="00A00082" w:rsidRDefault="00A00082" w:rsidP="00A00082">
      <w:pPr>
        <w:spacing w:after="416" w:line="259" w:lineRule="auto"/>
        <w:ind w:left="1759"/>
      </w:pPr>
      <w:r>
        <w:rPr>
          <w:sz w:val="18"/>
        </w:rPr>
        <w:t xml:space="preserve"> </w:t>
      </w:r>
    </w:p>
    <w:p w:rsidR="00A00082" w:rsidRPr="00086424" w:rsidRDefault="00A00082" w:rsidP="00733258">
      <w:pPr>
        <w:spacing w:after="239" w:line="259" w:lineRule="auto"/>
        <w:ind w:left="2940"/>
      </w:pPr>
      <w:r w:rsidRPr="00086424">
        <w:rPr>
          <w:b/>
          <w:sz w:val="52"/>
        </w:rPr>
        <w:t>Všeobecne záväzné nariadenie</w:t>
      </w:r>
    </w:p>
    <w:p w:rsidR="00A00082" w:rsidRPr="00086424" w:rsidRDefault="00A00082" w:rsidP="00A00082">
      <w:pPr>
        <w:spacing w:after="267" w:line="259" w:lineRule="auto"/>
        <w:ind w:left="1332"/>
        <w:jc w:val="center"/>
      </w:pPr>
      <w:r w:rsidRPr="00086424">
        <w:rPr>
          <w:b/>
          <w:sz w:val="48"/>
        </w:rPr>
        <w:t xml:space="preserve">č. </w:t>
      </w:r>
      <w:r>
        <w:rPr>
          <w:b/>
          <w:sz w:val="48"/>
        </w:rPr>
        <w:t>1</w:t>
      </w:r>
      <w:r w:rsidRPr="00086424">
        <w:rPr>
          <w:b/>
          <w:sz w:val="48"/>
        </w:rPr>
        <w:t>/2015</w:t>
      </w:r>
    </w:p>
    <w:p w:rsidR="00A00082" w:rsidRPr="00086424" w:rsidRDefault="00A00082" w:rsidP="00A00082">
      <w:pPr>
        <w:spacing w:after="103" w:line="259" w:lineRule="auto"/>
        <w:ind w:left="1450"/>
        <w:jc w:val="center"/>
      </w:pPr>
      <w:r w:rsidRPr="00086424">
        <w:rPr>
          <w:b/>
          <w:sz w:val="48"/>
        </w:rPr>
        <w:t xml:space="preserve"> </w:t>
      </w:r>
    </w:p>
    <w:p w:rsidR="00A00082" w:rsidRPr="00086424" w:rsidRDefault="00A00082" w:rsidP="00A00082">
      <w:pPr>
        <w:spacing w:after="36" w:line="240" w:lineRule="auto"/>
        <w:ind w:left="3732" w:right="627" w:hanging="2995"/>
      </w:pPr>
      <w:r w:rsidRPr="00086424">
        <w:rPr>
          <w:b/>
          <w:sz w:val="32"/>
        </w:rPr>
        <w:t xml:space="preserve">            o miestnych daniach a miestnom poplatku za komunálne o</w:t>
      </w:r>
      <w:r>
        <w:rPr>
          <w:b/>
          <w:sz w:val="32"/>
        </w:rPr>
        <w:t>dpady a drobné stavebné odpady</w:t>
      </w:r>
    </w:p>
    <w:p w:rsidR="00A00082" w:rsidRDefault="00A00082" w:rsidP="00A00082">
      <w:pPr>
        <w:spacing w:after="188" w:line="259" w:lineRule="auto"/>
        <w:ind w:left="1420"/>
        <w:jc w:val="center"/>
      </w:pPr>
      <w:r>
        <w:rPr>
          <w:b/>
          <w:i/>
          <w:sz w:val="36"/>
        </w:rPr>
        <w:t xml:space="preserve"> </w:t>
      </w:r>
    </w:p>
    <w:p w:rsidR="00A00082" w:rsidRDefault="00A00082" w:rsidP="00A00082">
      <w:pPr>
        <w:spacing w:after="193" w:line="259" w:lineRule="auto"/>
        <w:ind w:left="1420"/>
        <w:jc w:val="center"/>
      </w:pPr>
      <w:r>
        <w:rPr>
          <w:b/>
          <w:sz w:val="36"/>
        </w:rPr>
        <w:t xml:space="preserve"> </w:t>
      </w:r>
    </w:p>
    <w:p w:rsidR="00A00082" w:rsidRDefault="00A00082" w:rsidP="00A00082">
      <w:pPr>
        <w:spacing w:after="190" w:line="259" w:lineRule="auto"/>
        <w:ind w:left="1420"/>
        <w:jc w:val="center"/>
      </w:pPr>
      <w:r>
        <w:rPr>
          <w:b/>
          <w:sz w:val="36"/>
        </w:rPr>
        <w:t xml:space="preserve"> </w:t>
      </w:r>
    </w:p>
    <w:p w:rsidR="00A00082" w:rsidRDefault="00A00082" w:rsidP="00A00082">
      <w:pPr>
        <w:spacing w:after="190" w:line="259" w:lineRule="auto"/>
        <w:ind w:left="1420"/>
        <w:jc w:val="center"/>
      </w:pPr>
      <w:r>
        <w:rPr>
          <w:b/>
          <w:sz w:val="36"/>
        </w:rPr>
        <w:t xml:space="preserve"> </w:t>
      </w:r>
    </w:p>
    <w:p w:rsidR="00A00082" w:rsidRDefault="00A00082" w:rsidP="00A00082">
      <w:pPr>
        <w:spacing w:after="193" w:line="259" w:lineRule="auto"/>
        <w:ind w:left="1420"/>
        <w:jc w:val="center"/>
      </w:pPr>
      <w:r>
        <w:rPr>
          <w:b/>
          <w:sz w:val="36"/>
        </w:rPr>
        <w:t xml:space="preserve"> </w:t>
      </w:r>
    </w:p>
    <w:p w:rsidR="00A00082" w:rsidRDefault="00A00082" w:rsidP="00A00082">
      <w:pPr>
        <w:spacing w:after="116" w:line="259" w:lineRule="auto"/>
        <w:ind w:left="1420"/>
        <w:jc w:val="center"/>
      </w:pPr>
      <w:r>
        <w:rPr>
          <w:b/>
          <w:sz w:val="36"/>
        </w:rPr>
        <w:t xml:space="preserve"> </w:t>
      </w:r>
    </w:p>
    <w:p w:rsidR="00A00082" w:rsidRDefault="00A00082" w:rsidP="00A00082">
      <w:pPr>
        <w:spacing w:after="95" w:line="259" w:lineRule="auto"/>
        <w:ind w:left="1413"/>
        <w:jc w:val="center"/>
        <w:rPr>
          <w:rFonts w:ascii="Arial" w:eastAsia="Arial" w:hAnsi="Arial" w:cs="Arial"/>
          <w:i/>
          <w:sz w:val="28"/>
        </w:rPr>
      </w:pPr>
    </w:p>
    <w:p w:rsidR="00A00082" w:rsidRDefault="00A00082" w:rsidP="00A00082">
      <w:pPr>
        <w:spacing w:after="95" w:line="259" w:lineRule="auto"/>
        <w:ind w:left="1413"/>
        <w:jc w:val="center"/>
        <w:rPr>
          <w:rFonts w:ascii="Arial" w:eastAsia="Arial" w:hAnsi="Arial" w:cs="Arial"/>
          <w:i/>
          <w:sz w:val="28"/>
        </w:rPr>
      </w:pPr>
    </w:p>
    <w:p w:rsidR="00A00082" w:rsidRDefault="00A00082" w:rsidP="00A00082">
      <w:pPr>
        <w:spacing w:after="95" w:line="259" w:lineRule="auto"/>
        <w:ind w:left="1413"/>
        <w:jc w:val="center"/>
        <w:rPr>
          <w:rFonts w:ascii="Arial" w:eastAsia="Arial" w:hAnsi="Arial" w:cs="Arial"/>
          <w:i/>
          <w:sz w:val="28"/>
        </w:rPr>
      </w:pPr>
    </w:p>
    <w:p w:rsidR="00A00082" w:rsidRDefault="00A00082" w:rsidP="00A00082">
      <w:pPr>
        <w:spacing w:after="95" w:line="259" w:lineRule="auto"/>
        <w:ind w:left="1413"/>
        <w:jc w:val="center"/>
      </w:pPr>
      <w:r>
        <w:rPr>
          <w:rFonts w:ascii="Arial" w:eastAsia="Arial" w:hAnsi="Arial" w:cs="Arial"/>
          <w:i/>
          <w:sz w:val="28"/>
        </w:rPr>
        <w:t xml:space="preserve"> </w:t>
      </w:r>
    </w:p>
    <w:p w:rsidR="00A00082" w:rsidRDefault="00A00082" w:rsidP="00A00082">
      <w:pPr>
        <w:spacing w:after="0" w:line="259" w:lineRule="auto"/>
        <w:ind w:right="74"/>
        <w:jc w:val="center"/>
        <w:rPr>
          <w:b/>
        </w:rPr>
      </w:pPr>
    </w:p>
    <w:p w:rsidR="00A00082" w:rsidRDefault="00A00082" w:rsidP="00A00082">
      <w:pPr>
        <w:spacing w:after="0" w:line="259" w:lineRule="auto"/>
        <w:ind w:right="74"/>
        <w:jc w:val="center"/>
        <w:rPr>
          <w:b/>
        </w:rPr>
      </w:pPr>
    </w:p>
    <w:p w:rsidR="00A00082" w:rsidRDefault="00A00082" w:rsidP="00A00082">
      <w:pPr>
        <w:spacing w:after="0" w:line="259" w:lineRule="auto"/>
        <w:ind w:right="74"/>
        <w:jc w:val="center"/>
        <w:rPr>
          <w:b/>
        </w:rPr>
      </w:pPr>
    </w:p>
    <w:p w:rsidR="00A00082" w:rsidRDefault="00A00082" w:rsidP="00A00082">
      <w:pPr>
        <w:spacing w:after="0" w:line="259" w:lineRule="auto"/>
        <w:ind w:right="74"/>
        <w:jc w:val="center"/>
        <w:rPr>
          <w:b/>
        </w:rPr>
      </w:pPr>
    </w:p>
    <w:p w:rsidR="00A00082" w:rsidRDefault="00A00082" w:rsidP="00A00082">
      <w:pPr>
        <w:spacing w:after="0" w:line="259" w:lineRule="auto"/>
        <w:ind w:right="74"/>
        <w:jc w:val="center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right="74"/>
        <w:jc w:val="center"/>
      </w:pPr>
      <w:r>
        <w:rPr>
          <w:b/>
        </w:rPr>
        <w:t xml:space="preserve"> </w:t>
      </w:r>
    </w:p>
    <w:p w:rsidR="00A00082" w:rsidRDefault="00A00082" w:rsidP="00A00082">
      <w:pPr>
        <w:ind w:left="1034" w:right="411"/>
      </w:pPr>
      <w:r>
        <w:lastRenderedPageBreak/>
        <w:t xml:space="preserve">Obec Smrečany v súlade s § 6, ods. 1 zákona č. 369/1990 Zb. o obecnom zriadení v znení neskorších predpisov </w:t>
      </w:r>
      <w:r>
        <w:rPr>
          <w:b/>
        </w:rPr>
        <w:t>vydáva</w:t>
      </w:r>
      <w:r>
        <w:t xml:space="preserve"> toto Všeobecne  záväzné  nariadenie obce Smrečany č. 1/2015 o miestnych daniach a miestnom poplatku za komunálne odpady a drobné stavebné odpady, na ktorom sa v zmysle § 11, ods.4, písm. g)</w:t>
      </w:r>
      <w:r>
        <w:rPr>
          <w:b/>
        </w:rPr>
        <w:t xml:space="preserve"> </w:t>
      </w:r>
      <w:r>
        <w:t>citovaného zákona</w:t>
      </w:r>
      <w:r>
        <w:rPr>
          <w:b/>
        </w:rPr>
        <w:t xml:space="preserve">  uznieslo </w:t>
      </w:r>
      <w:r>
        <w:t>Obecné zastupiteľstvo obce Smrečany s odvolaním sa na ustanovenia zákona č. 582/2004 Z. z. o miestnych daniach a miestnom poplatku za komunálne odpady a drobné stavebné odpady v znení neskorších predpisov (ďalej len „zákon“).</w:t>
      </w:r>
      <w:r>
        <w:rPr>
          <w:b/>
        </w:rPr>
        <w:t xml:space="preserve"> </w:t>
      </w:r>
    </w:p>
    <w:p w:rsidR="00A00082" w:rsidRPr="000423C7" w:rsidRDefault="00A00082" w:rsidP="00A00082">
      <w:pPr>
        <w:jc w:val="center"/>
        <w:rPr>
          <w:b/>
        </w:rPr>
      </w:pPr>
    </w:p>
    <w:p w:rsidR="00A00082" w:rsidRPr="000423C7" w:rsidRDefault="00A00082" w:rsidP="00A00082">
      <w:pPr>
        <w:jc w:val="center"/>
        <w:rPr>
          <w:b/>
        </w:rPr>
      </w:pPr>
      <w:r>
        <w:rPr>
          <w:b/>
        </w:rPr>
        <w:t>§ 1</w:t>
      </w:r>
    </w:p>
    <w:p w:rsidR="00A00082" w:rsidRPr="005C5876" w:rsidRDefault="00A00082" w:rsidP="00A00082">
      <w:pPr>
        <w:jc w:val="center"/>
      </w:pPr>
      <w:r w:rsidRPr="000423C7">
        <w:rPr>
          <w:b/>
        </w:rPr>
        <w:t>Všeobecné ustanovenie</w:t>
      </w:r>
    </w:p>
    <w:p w:rsidR="00A00082" w:rsidRPr="005C5876" w:rsidRDefault="00A00082" w:rsidP="00A00082">
      <w:pPr>
        <w:jc w:val="center"/>
        <w:rPr>
          <w:b/>
        </w:rPr>
      </w:pPr>
    </w:p>
    <w:p w:rsidR="00A00082" w:rsidRDefault="00A00082" w:rsidP="00A00082">
      <w:pPr>
        <w:ind w:left="1034" w:right="411"/>
      </w:pPr>
      <w:r>
        <w:t xml:space="preserve">Týmto  všeobecne  záväzným  nariadením (ďalej len „VZN“) obec Smrečany: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 w:rsidRPr="000423C7">
        <w:t xml:space="preserve">ukladá </w:t>
      </w:r>
      <w:r>
        <w:t xml:space="preserve">miestne dane a miestny poplatok za komunálne odpady a drobné stavebné  odpady 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určuje sadzbu dane a poplatku, spôsob vyberania dane a poplatku, daňovú povinnosť daňovníka a poplatníka </w:t>
      </w:r>
    </w:p>
    <w:p w:rsidR="00A00082" w:rsidRDefault="00A00082" w:rsidP="00A00082">
      <w:pPr>
        <w:numPr>
          <w:ilvl w:val="0"/>
          <w:numId w:val="15"/>
        </w:numPr>
        <w:spacing w:after="6" w:line="248" w:lineRule="auto"/>
        <w:ind w:right="411" w:hanging="348"/>
      </w:pPr>
      <w:r>
        <w:t xml:space="preserve">ustanovuje podmienky pre oslobodenie od dane, zníženie dane, zníženie poplatku a odpustenie poplatku 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left="1323" w:right="720"/>
        <w:jc w:val="center"/>
      </w:pPr>
      <w:r>
        <w:rPr>
          <w:b/>
        </w:rPr>
        <w:t>§ 2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 xml:space="preserve">Obec Smrečany na svojom území </w:t>
      </w:r>
      <w:r w:rsidRPr="000423C7">
        <w:t>ukladá</w:t>
      </w:r>
      <w:r>
        <w:t xml:space="preserve"> tieto miestne dane: </w:t>
      </w:r>
    </w:p>
    <w:p w:rsidR="00A00082" w:rsidRDefault="00A00082" w:rsidP="00A00082">
      <w:pPr>
        <w:numPr>
          <w:ilvl w:val="2"/>
          <w:numId w:val="17"/>
        </w:numPr>
        <w:spacing w:after="6" w:line="248" w:lineRule="auto"/>
        <w:ind w:right="411" w:hanging="360"/>
      </w:pPr>
      <w:r>
        <w:t xml:space="preserve">daň z nehnuteľností, </w:t>
      </w:r>
    </w:p>
    <w:p w:rsidR="00A00082" w:rsidRDefault="00A00082" w:rsidP="00A00082">
      <w:pPr>
        <w:numPr>
          <w:ilvl w:val="2"/>
          <w:numId w:val="17"/>
        </w:numPr>
        <w:spacing w:after="6" w:line="248" w:lineRule="auto"/>
        <w:ind w:right="411" w:hanging="360"/>
      </w:pPr>
      <w:r>
        <w:t xml:space="preserve">daň za psa, </w:t>
      </w:r>
    </w:p>
    <w:p w:rsidR="00A00082" w:rsidRDefault="00A00082" w:rsidP="00A00082">
      <w:pPr>
        <w:numPr>
          <w:ilvl w:val="2"/>
          <w:numId w:val="17"/>
        </w:numPr>
        <w:spacing w:after="6" w:line="248" w:lineRule="auto"/>
        <w:ind w:right="411" w:hanging="360"/>
      </w:pPr>
      <w:r>
        <w:t xml:space="preserve">daň za užívanie verejného priestranstva, </w:t>
      </w:r>
    </w:p>
    <w:p w:rsidR="00A00082" w:rsidRDefault="00A00082" w:rsidP="00A00082">
      <w:pPr>
        <w:numPr>
          <w:ilvl w:val="2"/>
          <w:numId w:val="17"/>
        </w:numPr>
        <w:spacing w:after="6" w:line="248" w:lineRule="auto"/>
        <w:ind w:right="411" w:hanging="360"/>
      </w:pPr>
      <w:r>
        <w:t xml:space="preserve">daň za ubytovanie. </w:t>
      </w:r>
    </w:p>
    <w:p w:rsidR="00A00082" w:rsidRDefault="00A00082" w:rsidP="00A00082">
      <w:pPr>
        <w:spacing w:after="0" w:line="259" w:lineRule="auto"/>
        <w:ind w:left="1740"/>
      </w:pPr>
      <w:r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16"/>
        </w:numPr>
        <w:spacing w:after="6" w:line="248" w:lineRule="auto"/>
        <w:ind w:left="1338" w:right="411" w:hanging="314"/>
      </w:pPr>
      <w:r>
        <w:t>Obec Smrečany na svojom území</w:t>
      </w:r>
      <w:r w:rsidR="00733258">
        <w:t xml:space="preserve"> </w:t>
      </w:r>
      <w:r>
        <w:t xml:space="preserve">ukladá  miestny poplatok za  komunálne odpady a drobné stavebné  odpady (ďalej len „poplatok“). </w:t>
      </w:r>
    </w:p>
    <w:p w:rsidR="00A00082" w:rsidRDefault="00A00082" w:rsidP="00A00082">
      <w:pPr>
        <w:ind w:left="1338" w:right="411"/>
      </w:pPr>
    </w:p>
    <w:p w:rsidR="00A00082" w:rsidRPr="00EA1D19" w:rsidRDefault="00A00082" w:rsidP="00A00082">
      <w:pPr>
        <w:spacing w:after="0" w:line="259" w:lineRule="auto"/>
        <w:ind w:left="1759"/>
        <w:rPr>
          <w:b/>
        </w:rPr>
      </w:pPr>
      <w:r>
        <w:rPr>
          <w:b/>
        </w:rPr>
        <w:t xml:space="preserve">                                                              </w:t>
      </w:r>
      <w:r w:rsidR="00733258">
        <w:rPr>
          <w:b/>
        </w:rPr>
        <w:t xml:space="preserve">       </w:t>
      </w:r>
      <w:r>
        <w:rPr>
          <w:b/>
        </w:rPr>
        <w:t xml:space="preserve">       </w:t>
      </w:r>
      <w:r w:rsidRPr="00EA1D19">
        <w:rPr>
          <w:b/>
        </w:rPr>
        <w:t>§ 3</w:t>
      </w:r>
    </w:p>
    <w:p w:rsidR="00A00082" w:rsidRDefault="00A00082" w:rsidP="00A00082">
      <w:pPr>
        <w:spacing w:after="0" w:line="259" w:lineRule="auto"/>
        <w:ind w:left="1323" w:right="719"/>
        <w:jc w:val="center"/>
      </w:pPr>
      <w:r>
        <w:rPr>
          <w:b/>
        </w:rPr>
        <w:t>Daň z nehnuteľností</w:t>
      </w:r>
    </w:p>
    <w:p w:rsidR="00A00082" w:rsidRDefault="00A00082" w:rsidP="00A00082">
      <w:pPr>
        <w:spacing w:after="0" w:line="259" w:lineRule="auto"/>
        <w:ind w:left="665"/>
      </w:pPr>
    </w:p>
    <w:p w:rsidR="00A00082" w:rsidRDefault="00A00082" w:rsidP="00A00082">
      <w:pPr>
        <w:ind w:left="1034" w:right="411"/>
      </w:pPr>
      <w:r>
        <w:t xml:space="preserve">Daň z nehnuteľností zahŕňa: </w:t>
      </w:r>
    </w:p>
    <w:p w:rsidR="00A00082" w:rsidRDefault="00A00082" w:rsidP="00A00082">
      <w:pPr>
        <w:numPr>
          <w:ilvl w:val="1"/>
          <w:numId w:val="16"/>
        </w:numPr>
        <w:spacing w:after="6" w:line="248" w:lineRule="auto"/>
        <w:ind w:right="411" w:hanging="240"/>
      </w:pPr>
      <w:r>
        <w:t xml:space="preserve">daň z pozemkov, </w:t>
      </w:r>
    </w:p>
    <w:p w:rsidR="00A00082" w:rsidRDefault="00A00082" w:rsidP="00A00082">
      <w:pPr>
        <w:numPr>
          <w:ilvl w:val="1"/>
          <w:numId w:val="16"/>
        </w:numPr>
        <w:spacing w:after="6" w:line="248" w:lineRule="auto"/>
        <w:ind w:right="411" w:hanging="240"/>
      </w:pPr>
      <w:r>
        <w:t xml:space="preserve">daň zo stavieb, </w:t>
      </w:r>
    </w:p>
    <w:p w:rsidR="00A00082" w:rsidRDefault="00A00082" w:rsidP="00A00082">
      <w:pPr>
        <w:numPr>
          <w:ilvl w:val="1"/>
          <w:numId w:val="16"/>
        </w:numPr>
        <w:spacing w:after="6" w:line="248" w:lineRule="auto"/>
        <w:ind w:right="411" w:hanging="240"/>
      </w:pPr>
      <w:r>
        <w:t xml:space="preserve">daň z bytov a z nebytových priestorov v bytovom dome (ďalej len „daň z bytov“). </w:t>
      </w:r>
    </w:p>
    <w:p w:rsidR="00A00082" w:rsidRDefault="00A00082" w:rsidP="00A00082">
      <w:pPr>
        <w:spacing w:after="0" w:line="259" w:lineRule="auto"/>
        <w:ind w:left="1020"/>
      </w:pPr>
      <w:r>
        <w:rPr>
          <w:b/>
        </w:rPr>
        <w:t xml:space="preserve"> </w:t>
      </w:r>
    </w:p>
    <w:p w:rsidR="00A00082" w:rsidRDefault="00A00082" w:rsidP="00A00082">
      <w:pPr>
        <w:spacing w:after="0" w:line="259" w:lineRule="auto"/>
        <w:ind w:left="1323" w:right="720"/>
        <w:jc w:val="center"/>
      </w:pPr>
      <w:r>
        <w:rPr>
          <w:b/>
        </w:rPr>
        <w:t xml:space="preserve"> </w:t>
      </w:r>
    </w:p>
    <w:p w:rsidR="00A00082" w:rsidRPr="00EA1D19" w:rsidRDefault="00A00082" w:rsidP="00A00082">
      <w:pPr>
        <w:spacing w:after="0" w:line="259" w:lineRule="auto"/>
        <w:ind w:left="1020"/>
        <w:rPr>
          <w:b/>
        </w:rPr>
      </w:pPr>
      <w:r>
        <w:rPr>
          <w:b/>
        </w:rPr>
        <w:t xml:space="preserve">                                                                        </w:t>
      </w:r>
      <w:r w:rsidR="00733258">
        <w:rPr>
          <w:b/>
        </w:rPr>
        <w:t xml:space="preserve">        </w:t>
      </w:r>
      <w:r>
        <w:rPr>
          <w:b/>
        </w:rPr>
        <w:t xml:space="preserve">           </w:t>
      </w:r>
      <w:r w:rsidRPr="00EA1D19">
        <w:rPr>
          <w:b/>
        </w:rPr>
        <w:t>§ 4</w:t>
      </w:r>
    </w:p>
    <w:p w:rsidR="00A00082" w:rsidRDefault="00A00082" w:rsidP="00A00082">
      <w:pPr>
        <w:spacing w:after="0" w:line="259" w:lineRule="auto"/>
        <w:ind w:left="1323" w:right="720"/>
        <w:jc w:val="center"/>
      </w:pPr>
      <w:r>
        <w:rPr>
          <w:b/>
        </w:rPr>
        <w:t>Daň z pozemkov</w:t>
      </w:r>
    </w:p>
    <w:p w:rsidR="00A00082" w:rsidRDefault="00A00082" w:rsidP="00A00082">
      <w:pPr>
        <w:spacing w:after="0" w:line="259" w:lineRule="auto"/>
        <w:ind w:left="1020"/>
      </w:pPr>
    </w:p>
    <w:p w:rsidR="00A00082" w:rsidRPr="00B908BA" w:rsidRDefault="00A00082" w:rsidP="00A00082">
      <w:pPr>
        <w:numPr>
          <w:ilvl w:val="0"/>
          <w:numId w:val="18"/>
        </w:numPr>
        <w:spacing w:after="6" w:line="248" w:lineRule="auto"/>
        <w:ind w:left="1338" w:right="411" w:hanging="314"/>
      </w:pPr>
      <w:r>
        <w:t xml:space="preserve">Zákonnú ročnú sadzbu dane z pozemkov (0,25%) správca dane v zmysle § 8 ods. 2 zákona </w:t>
      </w:r>
      <w:r w:rsidRPr="00B908BA">
        <w:t xml:space="preserve">zvyšuje s účinnosťou od 1. januára 2016 v obci  nasledovne:   </w:t>
      </w:r>
    </w:p>
    <w:p w:rsidR="00A00082" w:rsidRDefault="00A00082" w:rsidP="00A00082">
      <w:pPr>
        <w:spacing w:after="0" w:line="259" w:lineRule="auto"/>
        <w:ind w:left="1759"/>
      </w:pPr>
      <w:r>
        <w:t xml:space="preserve"> </w:t>
      </w:r>
    </w:p>
    <w:tbl>
      <w:tblPr>
        <w:tblStyle w:val="TableGrid"/>
        <w:tblW w:w="9746" w:type="dxa"/>
        <w:tblInd w:w="912" w:type="dxa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210"/>
        <w:gridCol w:w="1985"/>
        <w:gridCol w:w="2551"/>
      </w:tblGrid>
      <w:tr w:rsidR="00A00082" w:rsidTr="00D94F1D">
        <w:trPr>
          <w:trHeight w:val="516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Default="00A00082" w:rsidP="00D94F1D">
            <w:pPr>
              <w:spacing w:line="259" w:lineRule="auto"/>
            </w:pPr>
            <w:r>
              <w:lastRenderedPageBreak/>
              <w:t xml:space="preserve">Druh pozemku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Default="00A00082" w:rsidP="00D94F1D">
            <w:pPr>
              <w:spacing w:line="259" w:lineRule="auto"/>
              <w:ind w:left="2"/>
            </w:pPr>
            <w:r>
              <w:t xml:space="preserve">Hodnota pozemku </w:t>
            </w:r>
          </w:p>
          <w:p w:rsidR="00A00082" w:rsidRDefault="00A00082" w:rsidP="00D94F1D">
            <w:pPr>
              <w:spacing w:line="259" w:lineRule="auto"/>
              <w:ind w:left="2"/>
            </w:pPr>
            <w:r>
              <w:t>€/m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Default="00A00082" w:rsidP="00D94F1D">
            <w:pPr>
              <w:spacing w:line="259" w:lineRule="auto"/>
              <w:ind w:left="2"/>
            </w:pPr>
            <w:r>
              <w:t xml:space="preserve">Sadzba dane </w:t>
            </w:r>
          </w:p>
        </w:tc>
      </w:tr>
      <w:tr w:rsidR="00A00082" w:rsidRPr="00B908BA" w:rsidTr="00D94F1D">
        <w:trPr>
          <w:trHeight w:val="425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a) orná pôda, ovocné sady, </w:t>
            </w:r>
          </w:p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    </w:t>
            </w:r>
          </w:p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   trvalé trávnaté porasty </w:t>
            </w:r>
          </w:p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0,1656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0,60 % zo základu dane </w:t>
            </w:r>
          </w:p>
        </w:tc>
      </w:tr>
      <w:tr w:rsidR="00A00082" w:rsidRPr="00B908BA" w:rsidTr="00D94F1D">
        <w:trPr>
          <w:trHeight w:val="5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0,0408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A00082" w:rsidRPr="00B908BA" w:rsidTr="00D94F1D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b) záhrady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1,32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0,60 % zo základu dane </w:t>
            </w:r>
          </w:p>
        </w:tc>
      </w:tr>
      <w:tr w:rsidR="00A00082" w:rsidRPr="00B908BA" w:rsidTr="00D94F1D">
        <w:trPr>
          <w:trHeight w:val="420"/>
        </w:trPr>
        <w:tc>
          <w:tcPr>
            <w:tcW w:w="5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c) zastavané plochy a nádvoria </w:t>
            </w:r>
          </w:p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</w:t>
            </w:r>
          </w:p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    ostatné plochy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1,32 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0,60 % zo základu dane </w:t>
            </w:r>
          </w:p>
        </w:tc>
      </w:tr>
      <w:tr w:rsidR="00A00082" w:rsidRPr="00B908BA" w:rsidTr="00D94F1D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after="160" w:line="259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1,32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after="160" w:line="259" w:lineRule="auto"/>
              <w:rPr>
                <w:color w:val="000000" w:themeColor="text1"/>
              </w:rPr>
            </w:pPr>
          </w:p>
        </w:tc>
      </w:tr>
      <w:tr w:rsidR="00A00082" w:rsidRPr="00B908BA" w:rsidTr="00D94F1D">
        <w:trPr>
          <w:trHeight w:val="264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e) stavebné pozemky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13,27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082" w:rsidRPr="00B908BA" w:rsidRDefault="00A00082" w:rsidP="00D94F1D">
            <w:pPr>
              <w:spacing w:line="259" w:lineRule="auto"/>
              <w:ind w:left="2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0,60 % zo základu dane </w:t>
            </w:r>
          </w:p>
        </w:tc>
      </w:tr>
    </w:tbl>
    <w:p w:rsidR="00A00082" w:rsidRPr="00B908BA" w:rsidRDefault="00A00082" w:rsidP="00A00082">
      <w:pPr>
        <w:spacing w:after="2" w:line="238" w:lineRule="auto"/>
        <w:ind w:left="5835" w:right="4665" w:hanging="137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              </w:t>
      </w:r>
    </w:p>
    <w:p w:rsidR="00A00082" w:rsidRPr="00B908BA" w:rsidRDefault="00A00082" w:rsidP="00A00082">
      <w:pPr>
        <w:spacing w:after="0" w:line="259" w:lineRule="auto"/>
        <w:ind w:left="300"/>
        <w:rPr>
          <w:b/>
          <w:color w:val="000000" w:themeColor="text1"/>
        </w:rPr>
      </w:pPr>
      <w:r w:rsidRPr="00B908BA">
        <w:rPr>
          <w:b/>
          <w:color w:val="000000" w:themeColor="text1"/>
        </w:rPr>
        <w:t xml:space="preserve">                                                                                    </w:t>
      </w:r>
      <w:r w:rsidR="00733258">
        <w:rPr>
          <w:b/>
          <w:color w:val="000000" w:themeColor="text1"/>
        </w:rPr>
        <w:t xml:space="preserve">         </w:t>
      </w:r>
      <w:r w:rsidRPr="00B908BA">
        <w:rPr>
          <w:b/>
          <w:color w:val="000000" w:themeColor="text1"/>
        </w:rPr>
        <w:t xml:space="preserve">      § 5</w:t>
      </w:r>
    </w:p>
    <w:p w:rsidR="00A00082" w:rsidRPr="00B908BA" w:rsidRDefault="00A00082" w:rsidP="00A00082">
      <w:pPr>
        <w:spacing w:after="0" w:line="259" w:lineRule="auto"/>
        <w:ind w:left="1323" w:right="1438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zo stavieb</w:t>
      </w:r>
    </w:p>
    <w:p w:rsidR="00A00082" w:rsidRPr="00B908BA" w:rsidRDefault="00A00082" w:rsidP="00A00082">
      <w:pPr>
        <w:spacing w:after="0" w:line="259" w:lineRule="auto"/>
        <w:rPr>
          <w:color w:val="000000" w:themeColor="text1"/>
        </w:rPr>
      </w:pPr>
    </w:p>
    <w:p w:rsidR="00A00082" w:rsidRPr="00B908BA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B908BA">
        <w:rPr>
          <w:color w:val="000000" w:themeColor="text1"/>
        </w:rPr>
        <w:t>Zákonnú ročnú sadzbu dane zo stavieb (</w:t>
      </w:r>
      <w:r w:rsidRPr="00B908BA">
        <w:rPr>
          <w:b/>
          <w:color w:val="000000" w:themeColor="text1"/>
        </w:rPr>
        <w:t>0,033</w:t>
      </w:r>
      <w:r w:rsidRPr="00B908BA">
        <w:rPr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>€</w:t>
      </w:r>
      <w:r w:rsidRPr="00B908BA">
        <w:rPr>
          <w:color w:val="000000" w:themeColor="text1"/>
        </w:rPr>
        <w:t>) správca dane v zmysle § 12 ods. 2 zákona zvyšuje s účinnosťou od 1. januára 2014 v obci 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nasledovne: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p w:rsidR="00A00082" w:rsidRPr="00B908BA" w:rsidRDefault="00A00082" w:rsidP="00A00082">
      <w:pPr>
        <w:spacing w:after="0" w:line="259" w:lineRule="auto"/>
        <w:ind w:left="1013"/>
        <w:rPr>
          <w:color w:val="000000" w:themeColor="text1"/>
        </w:rPr>
      </w:pPr>
      <w:r w:rsidRPr="00B908BA">
        <w:rPr>
          <w:color w:val="000000" w:themeColor="text1"/>
        </w:rPr>
        <w:t xml:space="preserve"> </w:t>
      </w:r>
    </w:p>
    <w:tbl>
      <w:tblPr>
        <w:tblStyle w:val="TableGrid"/>
        <w:tblW w:w="9638" w:type="dxa"/>
        <w:tblInd w:w="1019" w:type="dxa"/>
        <w:tblCellMar>
          <w:top w:w="102" w:type="dxa"/>
          <w:left w:w="56" w:type="dxa"/>
          <w:right w:w="104" w:type="dxa"/>
        </w:tblCellMar>
        <w:tblLook w:val="04A0" w:firstRow="1" w:lastRow="0" w:firstColumn="1" w:lastColumn="0" w:noHBand="0" w:noVBand="1"/>
      </w:tblPr>
      <w:tblGrid>
        <w:gridCol w:w="8222"/>
        <w:gridCol w:w="1416"/>
      </w:tblGrid>
      <w:tr w:rsidR="00A00082" w:rsidRPr="00B908BA" w:rsidTr="00D94F1D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Druh stavby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>Sadzba/m</w:t>
            </w:r>
            <w:r w:rsidRPr="00B908BA">
              <w:rPr>
                <w:b/>
                <w:color w:val="000000" w:themeColor="text1"/>
                <w:vertAlign w:val="superscript"/>
              </w:rPr>
              <w:t xml:space="preserve">2 </w:t>
            </w:r>
          </w:p>
        </w:tc>
      </w:tr>
      <w:tr w:rsidR="00A00082" w:rsidRPr="00B908BA" w:rsidTr="00D94F1D">
        <w:trPr>
          <w:trHeight w:val="38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a) stavby na bývanie a drobné stavby, ktoré majú doplnkovú funkciu pre hlavnú stavbu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0,088  € </w:t>
            </w:r>
          </w:p>
        </w:tc>
      </w:tr>
      <w:tr w:rsidR="00A00082" w:rsidRPr="00B908BA" w:rsidTr="00D94F1D">
        <w:trPr>
          <w:trHeight w:val="869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b) stavby na pôdohospodársku produkciu, skleníky, stavby pre vodné hospodárstvo, stavby využívané na skladovanie vlastnej pôdohospodárskej produkcie vrátane stavieb na vlastnú administratívu 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0,088 €  </w:t>
            </w:r>
            <w:r w:rsidRPr="00B908BA">
              <w:rPr>
                <w:rFonts w:ascii="Courier New" w:eastAsia="Courier New" w:hAnsi="Courier New" w:cs="Courier New"/>
                <w:b/>
                <w:color w:val="000000" w:themeColor="text1"/>
              </w:rPr>
              <w:t xml:space="preserve"> </w:t>
            </w:r>
          </w:p>
        </w:tc>
      </w:tr>
      <w:tr w:rsidR="00A00082" w:rsidRPr="00B908BA" w:rsidTr="00D94F1D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c) chaty a stavby na individuálnu rekreáciu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0,430 €  </w:t>
            </w:r>
            <w:r w:rsidRPr="00B908BA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B908BA" w:rsidTr="00D94F1D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d) samostatne stojace garáže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0,215 €  </w:t>
            </w:r>
            <w:r w:rsidRPr="00B908BA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  <w:tr w:rsidR="00A00082" w:rsidRPr="00B908BA" w:rsidTr="00D94F1D">
        <w:trPr>
          <w:trHeight w:val="614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e) priemyselné stavby, stavby slúžiace energetike, stavby slúžiace stavebníctvu, stavby využívané na skladovanie vlastnej produkcie vrátane stavieb na vlastnú administratívu 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0,430 € </w:t>
            </w:r>
          </w:p>
        </w:tc>
      </w:tr>
      <w:tr w:rsidR="00A00082" w:rsidRPr="00B908BA" w:rsidTr="00D94F1D">
        <w:trPr>
          <w:trHeight w:val="617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f)   stavby na ostatné podnikanie a na zárobkovú činnosť, skladovanie a  administratívu súvisiacu s ostatným podnikaním a so zárobkovou činnosťou 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1,682 €   </w:t>
            </w:r>
          </w:p>
        </w:tc>
      </w:tr>
      <w:tr w:rsidR="00A00082" w:rsidRPr="00B908BA" w:rsidTr="00D94F1D">
        <w:trPr>
          <w:trHeight w:val="386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color w:val="000000" w:themeColor="text1"/>
              </w:rPr>
              <w:t xml:space="preserve">g)  ostatné stavby neuvedené v písmenách a) až f) 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00082" w:rsidRPr="00B908BA" w:rsidRDefault="00A00082" w:rsidP="00D94F1D">
            <w:pPr>
              <w:spacing w:line="259" w:lineRule="auto"/>
              <w:rPr>
                <w:color w:val="000000" w:themeColor="text1"/>
              </w:rPr>
            </w:pPr>
            <w:r w:rsidRPr="00B908BA">
              <w:rPr>
                <w:b/>
                <w:color w:val="000000" w:themeColor="text1"/>
              </w:rPr>
              <w:t xml:space="preserve">0,847 € </w:t>
            </w:r>
            <w:r w:rsidRPr="00B908BA">
              <w:rPr>
                <w:rFonts w:ascii="Courier New" w:eastAsia="Courier New" w:hAnsi="Courier New" w:cs="Courier New"/>
                <w:color w:val="000000" w:themeColor="text1"/>
              </w:rPr>
              <w:t xml:space="preserve"> </w:t>
            </w:r>
          </w:p>
        </w:tc>
      </w:tr>
    </w:tbl>
    <w:p w:rsidR="00A00082" w:rsidRPr="00B908BA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      </w:t>
      </w:r>
    </w:p>
    <w:p w:rsidR="00A00082" w:rsidRPr="00B908BA" w:rsidRDefault="00A00082" w:rsidP="00A00082">
      <w:pPr>
        <w:numPr>
          <w:ilvl w:val="1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B908BA">
        <w:rPr>
          <w:color w:val="000000" w:themeColor="text1"/>
        </w:rPr>
        <w:t xml:space="preserve">Správca dane pri viacpodlažných stavbách určuje príplatok za každé ďalšie podlažie vo výške </w:t>
      </w:r>
      <w:r w:rsidRPr="00B908BA">
        <w:rPr>
          <w:b/>
          <w:color w:val="000000" w:themeColor="text1"/>
        </w:rPr>
        <w:t xml:space="preserve">0,022 € . </w:t>
      </w:r>
    </w:p>
    <w:p w:rsidR="00A00082" w:rsidRPr="00B908BA" w:rsidRDefault="00A00082" w:rsidP="00A00082">
      <w:pPr>
        <w:ind w:left="1338" w:right="411"/>
        <w:rPr>
          <w:color w:val="000000" w:themeColor="text1"/>
        </w:rPr>
      </w:pPr>
    </w:p>
    <w:p w:rsidR="00A00082" w:rsidRPr="00B908BA" w:rsidRDefault="00733258" w:rsidP="00733258">
      <w:pPr>
        <w:spacing w:after="0" w:line="259" w:lineRule="auto"/>
        <w:ind w:left="102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                                                              </w:t>
      </w:r>
      <w:r w:rsidR="00A00082" w:rsidRPr="00B908BA">
        <w:rPr>
          <w:b/>
          <w:color w:val="000000" w:themeColor="text1"/>
        </w:rPr>
        <w:t>§ 6</w:t>
      </w:r>
    </w:p>
    <w:p w:rsidR="00A00082" w:rsidRPr="00B908BA" w:rsidRDefault="00A00082" w:rsidP="00A00082">
      <w:pPr>
        <w:spacing w:after="0" w:line="259" w:lineRule="auto"/>
        <w:ind w:left="1323" w:right="720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 bytov</w:t>
      </w:r>
    </w:p>
    <w:p w:rsidR="00A00082" w:rsidRPr="00B908BA" w:rsidRDefault="00A00082" w:rsidP="00A00082">
      <w:pPr>
        <w:spacing w:after="0" w:line="259" w:lineRule="auto"/>
        <w:ind w:left="723"/>
        <w:rPr>
          <w:color w:val="000000" w:themeColor="text1"/>
        </w:rPr>
      </w:pPr>
    </w:p>
    <w:p w:rsidR="00A00082" w:rsidRPr="00B908BA" w:rsidRDefault="00A00082" w:rsidP="00A00082">
      <w:pPr>
        <w:ind w:left="1034" w:right="411"/>
        <w:rPr>
          <w:color w:val="000000" w:themeColor="text1"/>
        </w:rPr>
      </w:pPr>
      <w:r w:rsidRPr="00B908BA">
        <w:rPr>
          <w:color w:val="000000" w:themeColor="text1"/>
        </w:rPr>
        <w:t xml:space="preserve">(1) Ročná sadzba dane z bytov je pre byty a nebytové priestory nachádzajúce sa v bytových  domoch </w:t>
      </w:r>
      <w:r w:rsidRPr="00B908BA">
        <w:rPr>
          <w:b/>
          <w:color w:val="000000" w:themeColor="text1"/>
        </w:rPr>
        <w:t xml:space="preserve"> 0,088 €</w:t>
      </w:r>
      <w:r w:rsidRPr="00B908BA">
        <w:rPr>
          <w:b/>
          <w:i/>
          <w:color w:val="000000" w:themeColor="text1"/>
        </w:rPr>
        <w:t xml:space="preserve"> </w:t>
      </w:r>
      <w:r w:rsidRPr="00B908BA">
        <w:rPr>
          <w:b/>
          <w:color w:val="000000" w:themeColor="text1"/>
        </w:rPr>
        <w:t xml:space="preserve"> </w:t>
      </w:r>
      <w:r w:rsidRPr="00B908BA">
        <w:rPr>
          <w:color w:val="000000" w:themeColor="text1"/>
        </w:rPr>
        <w:t>za každý aj začatý m</w:t>
      </w:r>
      <w:r w:rsidRPr="00B908BA">
        <w:rPr>
          <w:color w:val="000000" w:themeColor="text1"/>
          <w:vertAlign w:val="superscript"/>
        </w:rPr>
        <w:t>2</w:t>
      </w:r>
      <w:r w:rsidRPr="00B908BA">
        <w:rPr>
          <w:color w:val="000000" w:themeColor="text1"/>
        </w:rPr>
        <w:t xml:space="preserve"> zastavanej plochy bytu a nebytového priestoru. </w:t>
      </w:r>
    </w:p>
    <w:p w:rsidR="00A00082" w:rsidRDefault="00A00082" w:rsidP="00A00082">
      <w:pPr>
        <w:spacing w:after="0" w:line="259" w:lineRule="auto"/>
        <w:ind w:left="300"/>
        <w:rPr>
          <w:color w:val="000000" w:themeColor="text1"/>
        </w:rPr>
      </w:pPr>
      <w:r w:rsidRPr="00B908BA">
        <w:rPr>
          <w:color w:val="000000" w:themeColor="text1"/>
        </w:rPr>
        <w:t xml:space="preserve">                 </w:t>
      </w:r>
    </w:p>
    <w:p w:rsidR="00733258" w:rsidRPr="00B908BA" w:rsidRDefault="00733258" w:rsidP="00A00082">
      <w:pPr>
        <w:spacing w:after="0" w:line="259" w:lineRule="auto"/>
        <w:ind w:left="300"/>
        <w:rPr>
          <w:color w:val="000000" w:themeColor="text1"/>
        </w:rPr>
      </w:pPr>
    </w:p>
    <w:p w:rsidR="00A00082" w:rsidRPr="00B908BA" w:rsidRDefault="00A00082" w:rsidP="00A00082">
      <w:pPr>
        <w:spacing w:after="0" w:line="259" w:lineRule="auto"/>
        <w:ind w:left="300"/>
        <w:jc w:val="center"/>
        <w:rPr>
          <w:b/>
          <w:color w:val="000000" w:themeColor="text1"/>
        </w:rPr>
      </w:pPr>
      <w:r w:rsidRPr="00B908BA">
        <w:rPr>
          <w:b/>
          <w:color w:val="000000" w:themeColor="text1"/>
        </w:rPr>
        <w:lastRenderedPageBreak/>
        <w:t>§ 7</w:t>
      </w:r>
    </w:p>
    <w:p w:rsidR="00A00082" w:rsidRPr="00B908BA" w:rsidRDefault="00A00082" w:rsidP="00A00082">
      <w:pPr>
        <w:spacing w:after="0" w:line="259" w:lineRule="auto"/>
        <w:ind w:left="1323" w:right="921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Zníženie dane z nehnuteľnosti</w:t>
      </w:r>
    </w:p>
    <w:p w:rsidR="00A00082" w:rsidRPr="00B908BA" w:rsidRDefault="00A00082" w:rsidP="00A00082">
      <w:pPr>
        <w:spacing w:after="0" w:line="259" w:lineRule="auto"/>
        <w:ind w:left="1759"/>
        <w:rPr>
          <w:color w:val="000000" w:themeColor="text1"/>
        </w:rPr>
      </w:pPr>
    </w:p>
    <w:p w:rsidR="00A00082" w:rsidRPr="00B908BA" w:rsidRDefault="00A00082" w:rsidP="00A00082">
      <w:pPr>
        <w:ind w:left="1034" w:right="411"/>
        <w:rPr>
          <w:color w:val="000000" w:themeColor="text1"/>
        </w:rPr>
      </w:pPr>
      <w:r w:rsidRPr="00B908BA">
        <w:rPr>
          <w:color w:val="000000" w:themeColor="text1"/>
        </w:rPr>
        <w:t xml:space="preserve">(1)  Správca dane znižuje daň zo stavieb na bývanie </w:t>
      </w:r>
      <w:r w:rsidRPr="00B908BA">
        <w:rPr>
          <w:b/>
          <w:color w:val="000000" w:themeColor="text1"/>
        </w:rPr>
        <w:t>o 30 %</w:t>
      </w:r>
      <w:r w:rsidRPr="00B908BA">
        <w:rPr>
          <w:color w:val="000000" w:themeColor="text1"/>
        </w:rPr>
        <w:t xml:space="preserve"> v týchto prípadoch: </w:t>
      </w:r>
    </w:p>
    <w:p w:rsidR="00A00082" w:rsidRPr="00B908BA" w:rsidRDefault="00A00082" w:rsidP="00A00082">
      <w:pPr>
        <w:numPr>
          <w:ilvl w:val="1"/>
          <w:numId w:val="19"/>
        </w:numPr>
        <w:spacing w:after="2" w:line="238" w:lineRule="auto"/>
        <w:ind w:hanging="10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ak je vlastníkom stavby na bývanie fyzická osoba staršia ako 70 rokov do výšky jeho podielu na stavbe </w:t>
      </w:r>
    </w:p>
    <w:p w:rsidR="00A00082" w:rsidRPr="00B908BA" w:rsidRDefault="00A00082" w:rsidP="00A00082">
      <w:pPr>
        <w:numPr>
          <w:ilvl w:val="1"/>
          <w:numId w:val="19"/>
        </w:numPr>
        <w:spacing w:after="2" w:line="238" w:lineRule="auto"/>
        <w:ind w:hanging="10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ak je vlastníkom stavby na bývanie fyzická osoba - držiteľ preukazu FO so ZŤP a ZŤP-S do výšky jeho spoluvlastníckeho podielu na stavbe </w:t>
      </w:r>
    </w:p>
    <w:p w:rsidR="00A00082" w:rsidRPr="00B908BA" w:rsidRDefault="00A00082" w:rsidP="00A00082">
      <w:pPr>
        <w:spacing w:after="0" w:line="259" w:lineRule="auto"/>
        <w:ind w:left="1020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</w:t>
      </w:r>
    </w:p>
    <w:p w:rsidR="00A00082" w:rsidRPr="00B908BA" w:rsidRDefault="00A00082" w:rsidP="00A00082">
      <w:pPr>
        <w:numPr>
          <w:ilvl w:val="0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B908BA">
        <w:rPr>
          <w:color w:val="000000" w:themeColor="text1"/>
        </w:rPr>
        <w:t xml:space="preserve">Určujúcim je stav k 1. januáru kalendárneho roka, v ktorom sa daňové priznanie podáva. </w:t>
      </w:r>
    </w:p>
    <w:p w:rsidR="00A00082" w:rsidRPr="00B908BA" w:rsidRDefault="00A00082" w:rsidP="00A00082">
      <w:pPr>
        <w:spacing w:after="0" w:line="259" w:lineRule="auto"/>
        <w:ind w:left="1020"/>
        <w:rPr>
          <w:color w:val="000000" w:themeColor="text1"/>
        </w:rPr>
      </w:pPr>
      <w:r w:rsidRPr="00B908BA">
        <w:rPr>
          <w:b/>
          <w:color w:val="000000" w:themeColor="text1"/>
        </w:rPr>
        <w:t xml:space="preserve"> </w:t>
      </w:r>
    </w:p>
    <w:p w:rsidR="00A00082" w:rsidRPr="00B908BA" w:rsidRDefault="00A00082" w:rsidP="00A00082">
      <w:pPr>
        <w:numPr>
          <w:ilvl w:val="0"/>
          <w:numId w:val="18"/>
        </w:numPr>
        <w:spacing w:after="6" w:line="248" w:lineRule="auto"/>
        <w:ind w:left="1338" w:right="411" w:hanging="314"/>
        <w:rPr>
          <w:color w:val="000000" w:themeColor="text1"/>
        </w:rPr>
      </w:pPr>
      <w:r w:rsidRPr="00B908BA">
        <w:rPr>
          <w:color w:val="000000" w:themeColor="text1"/>
        </w:rPr>
        <w:t xml:space="preserve">Dôvod na zníženie dane sa preukazuje predložením občianskeho preukazu alebo preukazu FO s ťažkým zdravotným postihnutím.  </w:t>
      </w:r>
    </w:p>
    <w:p w:rsidR="00A00082" w:rsidRPr="00B908BA" w:rsidRDefault="00A00082" w:rsidP="00733258">
      <w:pPr>
        <w:ind w:right="411"/>
        <w:rPr>
          <w:color w:val="000000" w:themeColor="text1"/>
        </w:rPr>
      </w:pPr>
    </w:p>
    <w:p w:rsidR="00A00082" w:rsidRPr="00B908BA" w:rsidRDefault="00A00082" w:rsidP="00A00082">
      <w:pPr>
        <w:spacing w:after="0" w:line="259" w:lineRule="auto"/>
        <w:ind w:left="1020"/>
        <w:rPr>
          <w:b/>
          <w:color w:val="000000" w:themeColor="text1"/>
        </w:rPr>
      </w:pPr>
      <w:r w:rsidRPr="00B908BA">
        <w:rPr>
          <w:color w:val="000000" w:themeColor="text1"/>
        </w:rPr>
        <w:t xml:space="preserve">                                                                             </w:t>
      </w:r>
      <w:r w:rsidR="00733258">
        <w:rPr>
          <w:color w:val="000000" w:themeColor="text1"/>
        </w:rPr>
        <w:t xml:space="preserve">        </w:t>
      </w:r>
      <w:r w:rsidRPr="00B908BA">
        <w:rPr>
          <w:color w:val="000000" w:themeColor="text1"/>
        </w:rPr>
        <w:t xml:space="preserve">       </w:t>
      </w:r>
      <w:r w:rsidRPr="00B908BA">
        <w:rPr>
          <w:b/>
          <w:color w:val="000000" w:themeColor="text1"/>
        </w:rPr>
        <w:t>§ 8</w:t>
      </w:r>
    </w:p>
    <w:p w:rsidR="00A00082" w:rsidRPr="00B908BA" w:rsidRDefault="00A00082" w:rsidP="00A00082">
      <w:pPr>
        <w:spacing w:after="0" w:line="259" w:lineRule="auto"/>
        <w:ind w:left="1323" w:right="723"/>
        <w:jc w:val="center"/>
        <w:rPr>
          <w:color w:val="000000" w:themeColor="text1"/>
        </w:rPr>
      </w:pPr>
      <w:r w:rsidRPr="00B908BA">
        <w:rPr>
          <w:b/>
          <w:color w:val="000000" w:themeColor="text1"/>
        </w:rPr>
        <w:t>Daň za psa</w:t>
      </w:r>
    </w:p>
    <w:p w:rsidR="00A00082" w:rsidRDefault="00A00082" w:rsidP="00A00082">
      <w:pPr>
        <w:spacing w:after="0" w:line="259" w:lineRule="auto"/>
        <w:ind w:left="1385"/>
        <w:jc w:val="center"/>
      </w:pPr>
    </w:p>
    <w:p w:rsidR="00A00082" w:rsidRDefault="00A00082" w:rsidP="00A00082">
      <w:pPr>
        <w:ind w:left="1750" w:right="411"/>
      </w:pPr>
      <w:r>
        <w:t xml:space="preserve">Sadzba dane za jedného psa a kalendárny rok je </w:t>
      </w:r>
      <w:r w:rsidR="00700EAA">
        <w:rPr>
          <w:b/>
          <w:color w:val="000000" w:themeColor="text1"/>
        </w:rPr>
        <w:t>8</w:t>
      </w:r>
      <w:r w:rsidRPr="00B908BA">
        <w:rPr>
          <w:b/>
          <w:color w:val="000000" w:themeColor="text1"/>
        </w:rPr>
        <w:t xml:space="preserve">,00 </w:t>
      </w:r>
      <w:r w:rsidRPr="00AB6B14">
        <w:rPr>
          <w:b/>
        </w:rPr>
        <w:t>€</w:t>
      </w:r>
      <w:r>
        <w:t xml:space="preserve"> za psa staršieho ako 6 mesiacov.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Pr="00AB6B14" w:rsidRDefault="00A00082" w:rsidP="00A00082">
      <w:pPr>
        <w:spacing w:after="0" w:line="259" w:lineRule="auto"/>
        <w:ind w:left="102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733258">
        <w:rPr>
          <w:b/>
        </w:rPr>
        <w:t xml:space="preserve">       </w:t>
      </w:r>
      <w:r>
        <w:rPr>
          <w:b/>
        </w:rPr>
        <w:t xml:space="preserve">   </w:t>
      </w:r>
      <w:r w:rsidRPr="00AB6B14">
        <w:rPr>
          <w:b/>
        </w:rPr>
        <w:t xml:space="preserve"> § 9</w:t>
      </w:r>
    </w:p>
    <w:p w:rsidR="00A00082" w:rsidRDefault="00A00082" w:rsidP="00A00082">
      <w:pPr>
        <w:spacing w:after="0" w:line="259" w:lineRule="auto"/>
        <w:ind w:left="1323" w:right="920"/>
        <w:jc w:val="center"/>
      </w:pPr>
      <w:r>
        <w:rPr>
          <w:b/>
        </w:rPr>
        <w:t>Oslobodenie od dane za psa</w:t>
      </w:r>
    </w:p>
    <w:p w:rsidR="00A00082" w:rsidRDefault="00A00082" w:rsidP="00A00082">
      <w:pPr>
        <w:spacing w:after="130" w:line="259" w:lineRule="auto"/>
        <w:ind w:left="1759"/>
      </w:pPr>
    </w:p>
    <w:p w:rsidR="00A00082" w:rsidRDefault="00A00082" w:rsidP="00A00082">
      <w:pPr>
        <w:ind w:left="1034" w:right="411"/>
      </w:pPr>
      <w:r>
        <w:t xml:space="preserve"> Od dane za psa je oslobodený daňovník chovajúci psa, držiteľ preukazu fyzickej osoby s ŤZP alebo ZŤP-S a fyzická osoba nad 70 rokov chovajúca psa a žijúca osamele v samostatnej domácnosti bez ďalších príbuzných.  </w:t>
      </w:r>
    </w:p>
    <w:p w:rsidR="00A00082" w:rsidRPr="00AB6B14" w:rsidRDefault="00A00082" w:rsidP="00A00082">
      <w:pPr>
        <w:spacing w:after="0" w:line="259" w:lineRule="auto"/>
        <w:ind w:left="1020"/>
        <w:rPr>
          <w:b/>
        </w:rPr>
      </w:pPr>
      <w:r>
        <w:t xml:space="preserve">                                                                              </w:t>
      </w:r>
      <w:r w:rsidR="00733258">
        <w:t xml:space="preserve">        </w:t>
      </w:r>
      <w:r>
        <w:t xml:space="preserve">    </w:t>
      </w:r>
      <w:r w:rsidRPr="00AB6B14">
        <w:rPr>
          <w:b/>
        </w:rPr>
        <w:t>§ 10</w:t>
      </w:r>
    </w:p>
    <w:p w:rsidR="00A00082" w:rsidRDefault="00A00082" w:rsidP="00A00082">
      <w:pPr>
        <w:spacing w:after="0" w:line="259" w:lineRule="auto"/>
        <w:ind w:left="1323" w:right="718"/>
        <w:jc w:val="center"/>
      </w:pPr>
      <w:r>
        <w:rPr>
          <w:b/>
        </w:rPr>
        <w:t>Vyrubenie dane z nehnuteľnosti a dane za psa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A00082">
      <w:pPr>
        <w:numPr>
          <w:ilvl w:val="0"/>
          <w:numId w:val="20"/>
        </w:numPr>
        <w:spacing w:after="6" w:line="248" w:lineRule="auto"/>
        <w:ind w:right="411" w:hanging="10"/>
      </w:pPr>
      <w:r>
        <w:t>Daň z nehnuteľnosti a daň za psa</w:t>
      </w:r>
      <w:r>
        <w:rPr>
          <w:b/>
          <w:color w:val="FF0000"/>
        </w:rPr>
        <w:t xml:space="preserve"> </w:t>
      </w:r>
      <w:r>
        <w:t>vyrubuje správca dane jedným rozhodnutím každoročne podľa stavu k 1. januáru  príslušného zdaňovacieho obdobia na celé zdaňovacie obdobie.</w:t>
      </w:r>
      <w:r>
        <w:rPr>
          <w:color w:val="FF0000"/>
        </w:rPr>
        <w:t xml:space="preserve"> 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  <w:r>
        <w:rPr>
          <w:color w:val="FF0000"/>
        </w:rPr>
        <w:tab/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rPr>
          <w:color w:val="FF0000"/>
        </w:rPr>
        <w:t xml:space="preserve"> </w:t>
      </w:r>
      <w:r>
        <w:rPr>
          <w:color w:val="FF0000"/>
        </w:rPr>
        <w:tab/>
      </w:r>
      <w:r>
        <w:rPr>
          <w:b/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20"/>
        </w:numPr>
        <w:spacing w:after="6" w:line="248" w:lineRule="auto"/>
        <w:ind w:right="411" w:hanging="10"/>
      </w:pPr>
      <w:r>
        <w:t xml:space="preserve">V prípade vzniku daňovej povinnosti v priebehu zdaňovacieho obdobia pri </w:t>
      </w:r>
      <w:r>
        <w:rPr>
          <w:b/>
        </w:rPr>
        <w:t>dani za psa</w:t>
      </w:r>
      <w:r>
        <w:rPr>
          <w:b/>
          <w:color w:val="FF0000"/>
        </w:rPr>
        <w:t xml:space="preserve"> </w:t>
      </w:r>
      <w:r>
        <w:t xml:space="preserve">správca dane vyrubí daň na základe čiastkového priznania.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numPr>
          <w:ilvl w:val="0"/>
          <w:numId w:val="20"/>
        </w:numPr>
        <w:spacing w:after="6" w:line="248" w:lineRule="auto"/>
        <w:ind w:right="411" w:hanging="10"/>
      </w:pPr>
      <w:r>
        <w:t xml:space="preserve">Pri nadobudnutí nehnuteľnosti vydražením alebo dedením správca dane vyrubí rozhodnutím pomernú časť dane z nehnuteľnosti vydražiteľovi alebo dedičovi, začínajúc mesiacom, v ktorom vznikla daňová povinnosť až do konca príslušného zdaňovacieho obdobia. </w:t>
      </w:r>
    </w:p>
    <w:p w:rsidR="00A00082" w:rsidRDefault="00A00082" w:rsidP="00A00082">
      <w:pPr>
        <w:pStyle w:val="Odsekzoznamu"/>
      </w:pPr>
    </w:p>
    <w:p w:rsidR="00A00082" w:rsidRDefault="00A00082" w:rsidP="00A00082">
      <w:pPr>
        <w:ind w:right="411"/>
      </w:pPr>
    </w:p>
    <w:p w:rsidR="00A00082" w:rsidRPr="00AB6B14" w:rsidRDefault="00A00082" w:rsidP="00A00082">
      <w:pPr>
        <w:spacing w:after="0" w:line="259" w:lineRule="auto"/>
        <w:ind w:left="1034"/>
        <w:rPr>
          <w:b/>
        </w:rPr>
      </w:pPr>
      <w:r>
        <w:rPr>
          <w:b/>
        </w:rPr>
        <w:t xml:space="preserve">                                                                         </w:t>
      </w:r>
      <w:r w:rsidR="00733258">
        <w:rPr>
          <w:b/>
        </w:rPr>
        <w:t xml:space="preserve">            </w:t>
      </w:r>
      <w:r>
        <w:rPr>
          <w:b/>
        </w:rPr>
        <w:t xml:space="preserve">    </w:t>
      </w:r>
      <w:r w:rsidRPr="00AB6B14">
        <w:rPr>
          <w:b/>
        </w:rPr>
        <w:t>§ 11</w:t>
      </w:r>
    </w:p>
    <w:p w:rsidR="00A00082" w:rsidRDefault="00A00082" w:rsidP="00A00082">
      <w:pPr>
        <w:spacing w:after="0" w:line="259" w:lineRule="auto"/>
        <w:ind w:left="1323" w:right="718"/>
        <w:jc w:val="center"/>
      </w:pPr>
      <w:r>
        <w:rPr>
          <w:b/>
        </w:rPr>
        <w:t>Daň za užívanie verejného priestranstva</w:t>
      </w:r>
    </w:p>
    <w:p w:rsidR="00A00082" w:rsidRDefault="00A00082" w:rsidP="00A00082">
      <w:pPr>
        <w:spacing w:after="0" w:line="259" w:lineRule="auto"/>
        <w:ind w:left="2119"/>
      </w:pP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>Verejnými priestranstvami pre účely tohto VZN sú verejnosti prístupné pozemky vo vlastníctve obce.</w:t>
      </w: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Osobitným užívaním verejného priestranstva sa rozumie: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slúžiaceho na poskytovanie služieb,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lastRenderedPageBreak/>
        <w:t xml:space="preserve">umiestnenie stavebného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predajného zariadenia, </w:t>
      </w:r>
    </w:p>
    <w:p w:rsidR="00A00082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>
        <w:t xml:space="preserve">umiestnenie zariadenia cirkusu, zariadenia lunaparku a iných atrakcií,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dočasnej skládky (napr. tuhých palív, stavebného materiálu),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trvalé parkovanie vozidla mimo stráženého parkoviska. </w:t>
      </w:r>
    </w:p>
    <w:p w:rsidR="00A00082" w:rsidRPr="00B908BA" w:rsidRDefault="00A00082" w:rsidP="00A00082">
      <w:pPr>
        <w:numPr>
          <w:ilvl w:val="1"/>
          <w:numId w:val="21"/>
        </w:numPr>
        <w:spacing w:after="6" w:line="248" w:lineRule="auto"/>
        <w:ind w:right="411" w:hanging="341"/>
      </w:pPr>
      <w:r w:rsidRPr="00B908BA">
        <w:t xml:space="preserve">umiestnenie reklamného zariadenia </w:t>
      </w:r>
    </w:p>
    <w:p w:rsidR="00A00082" w:rsidRPr="009771EA" w:rsidRDefault="00A00082" w:rsidP="00A00082">
      <w:pPr>
        <w:spacing w:after="0" w:line="259" w:lineRule="auto"/>
        <w:ind w:left="1586"/>
        <w:rPr>
          <w:color w:val="FF0000"/>
        </w:rPr>
      </w:pPr>
      <w:r w:rsidRPr="009771EA"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21"/>
        </w:numPr>
        <w:spacing w:after="6" w:line="248" w:lineRule="auto"/>
        <w:ind w:left="1338" w:right="411" w:hanging="314"/>
      </w:pPr>
      <w:r>
        <w:t xml:space="preserve">Daňovník je povinný písomne oznámiť svoj zámer osobitného užívania verejného priestranstva správcovi dane najneskôr v deň vzniku daňovej povinnosti na predpísanom tlačive uvedeného v prílohe č. 1 nariadenia, ktoré obsahuje podrobnosti a náležitosti oznamovacej povinnosti. </w:t>
      </w:r>
    </w:p>
    <w:p w:rsidR="00A00082" w:rsidRDefault="00A00082" w:rsidP="00A00082">
      <w:pPr>
        <w:ind w:left="1338" w:right="411"/>
      </w:pPr>
    </w:p>
    <w:p w:rsidR="00A00082" w:rsidRDefault="00A00082" w:rsidP="00A00082">
      <w:pPr>
        <w:spacing w:after="0" w:line="259" w:lineRule="auto"/>
        <w:ind w:left="1020"/>
      </w:pPr>
      <w:r>
        <w:rPr>
          <w:b/>
        </w:rPr>
        <w:t xml:space="preserve">                                                                                § 12</w:t>
      </w:r>
    </w:p>
    <w:p w:rsidR="00A00082" w:rsidRDefault="00A00082" w:rsidP="00A00082">
      <w:pPr>
        <w:spacing w:after="0" w:line="259" w:lineRule="auto"/>
        <w:ind w:left="1323" w:right="718"/>
        <w:jc w:val="center"/>
      </w:pPr>
      <w:r>
        <w:rPr>
          <w:b/>
        </w:rPr>
        <w:t>Sadzby dane za užívanie verejného priestranstva</w:t>
      </w:r>
    </w:p>
    <w:p w:rsidR="00A00082" w:rsidRDefault="00A00082" w:rsidP="00A00082">
      <w:pPr>
        <w:spacing w:after="0" w:line="259" w:lineRule="auto"/>
        <w:ind w:left="646"/>
        <w:jc w:val="center"/>
      </w:pPr>
    </w:p>
    <w:p w:rsidR="00A00082" w:rsidRPr="00B908BA" w:rsidRDefault="00A00082" w:rsidP="00A00082">
      <w:pPr>
        <w:ind w:left="1034" w:right="411"/>
        <w:rPr>
          <w:b/>
          <w:i/>
        </w:rPr>
      </w:pPr>
      <w:r>
        <w:t>Sadzba dane za užívanie verejného priestranstva za každý aj začatý m</w:t>
      </w:r>
      <w:r>
        <w:rPr>
          <w:vertAlign w:val="superscript"/>
        </w:rPr>
        <w:t>2</w:t>
      </w:r>
      <w:r>
        <w:t xml:space="preserve"> osobitne užívaného verejného priestranstva a za každý aj začatý deň je </w:t>
      </w:r>
      <w:r w:rsidRPr="00B908BA">
        <w:rPr>
          <w:b/>
        </w:rPr>
        <w:t>0,07 €.</w:t>
      </w:r>
      <w:r w:rsidRPr="00B908BA">
        <w:rPr>
          <w:b/>
          <w:i/>
        </w:rPr>
        <w:t xml:space="preserve"> </w:t>
      </w:r>
    </w:p>
    <w:p w:rsidR="00A00082" w:rsidRPr="00AB6B14" w:rsidRDefault="00A00082" w:rsidP="00A00082">
      <w:pPr>
        <w:ind w:left="1034" w:right="411"/>
        <w:rPr>
          <w:color w:val="FF0000"/>
        </w:rPr>
      </w:pPr>
    </w:p>
    <w:p w:rsidR="00A00082" w:rsidRDefault="00A00082" w:rsidP="00A00082">
      <w:pPr>
        <w:spacing w:after="0" w:line="259" w:lineRule="auto"/>
        <w:ind w:left="1020"/>
      </w:pPr>
      <w:r>
        <w:rPr>
          <w:b/>
        </w:rPr>
        <w:t xml:space="preserve">                                                                                   § 13</w:t>
      </w:r>
    </w:p>
    <w:p w:rsidR="00A00082" w:rsidRDefault="00733258" w:rsidP="00733258">
      <w:pPr>
        <w:spacing w:after="0" w:line="259" w:lineRule="auto"/>
        <w:ind w:left="1323" w:right="721"/>
      </w:pPr>
      <w:r>
        <w:rPr>
          <w:b/>
        </w:rPr>
        <w:t xml:space="preserve">                                                                  </w:t>
      </w:r>
      <w:r w:rsidR="00A00082">
        <w:rPr>
          <w:b/>
        </w:rPr>
        <w:t>Daň za ubytovanie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A00082">
      <w:pPr>
        <w:ind w:left="1034" w:right="411"/>
      </w:pPr>
      <w:r>
        <w:t xml:space="preserve">Obec určuje sadzbu dane za ubytovanie </w:t>
      </w:r>
      <w:r w:rsidRPr="009771EA">
        <w:rPr>
          <w:b/>
        </w:rPr>
        <w:t>0,34 €</w:t>
      </w:r>
      <w:r>
        <w:rPr>
          <w:b/>
        </w:rPr>
        <w:t xml:space="preserve"> </w:t>
      </w:r>
      <w:r>
        <w:t xml:space="preserve">za osobu a prenocovanie. </w:t>
      </w:r>
    </w:p>
    <w:p w:rsidR="00A00082" w:rsidRDefault="00A00082" w:rsidP="00733258">
      <w:pPr>
        <w:ind w:right="411"/>
      </w:pPr>
    </w:p>
    <w:p w:rsidR="00A00082" w:rsidRPr="00AB6B14" w:rsidRDefault="00A00082" w:rsidP="00A00082">
      <w:pPr>
        <w:spacing w:after="0" w:line="259" w:lineRule="auto"/>
        <w:ind w:left="1078"/>
        <w:rPr>
          <w:b/>
        </w:rPr>
      </w:pPr>
      <w:r>
        <w:rPr>
          <w:b/>
        </w:rPr>
        <w:t xml:space="preserve">                                                              </w:t>
      </w:r>
      <w:r w:rsidR="00733258">
        <w:rPr>
          <w:b/>
        </w:rPr>
        <w:t xml:space="preserve">       </w:t>
      </w:r>
      <w:r>
        <w:rPr>
          <w:b/>
        </w:rPr>
        <w:t xml:space="preserve">          </w:t>
      </w:r>
      <w:r w:rsidRPr="00AB6B14">
        <w:rPr>
          <w:b/>
        </w:rPr>
        <w:t xml:space="preserve"> § 14</w:t>
      </w:r>
    </w:p>
    <w:p w:rsidR="00A00082" w:rsidRDefault="00A00082" w:rsidP="00A00082">
      <w:pPr>
        <w:spacing w:after="0" w:line="259" w:lineRule="auto"/>
        <w:ind w:left="1323" w:right="718"/>
        <w:jc w:val="center"/>
      </w:pPr>
      <w:r>
        <w:rPr>
          <w:b/>
        </w:rPr>
        <w:t>Náležitosti oznamovacej povinnosti a spôsob vedenia preukaznej evidencie</w:t>
      </w:r>
    </w:p>
    <w:p w:rsidR="00A00082" w:rsidRDefault="00A00082" w:rsidP="00A00082">
      <w:pPr>
        <w:spacing w:after="0" w:line="259" w:lineRule="auto"/>
        <w:ind w:left="646"/>
      </w:pPr>
    </w:p>
    <w:p w:rsidR="00A00082" w:rsidRDefault="00A00082" w:rsidP="00A00082">
      <w:pPr>
        <w:numPr>
          <w:ilvl w:val="0"/>
          <w:numId w:val="22"/>
        </w:numPr>
        <w:spacing w:after="6" w:line="248" w:lineRule="auto"/>
        <w:ind w:right="411" w:hanging="10"/>
      </w:pPr>
      <w:r>
        <w:t xml:space="preserve">Platiteľ dane je povinný písomne oznámiť vznik a zánik daňovej povinnosti  obci do 30 dní od vzniku alebo zániku daňovej povinnosti na predpísanom tlačive uvedeného v prílohe č. </w:t>
      </w:r>
      <w:r>
        <w:rPr>
          <w:b/>
        </w:rPr>
        <w:t>2</w:t>
      </w:r>
      <w:r>
        <w:t xml:space="preserve"> tohto nariadenia.  </w:t>
      </w:r>
    </w:p>
    <w:p w:rsidR="00A00082" w:rsidRDefault="00A00082" w:rsidP="00A00082">
      <w:pPr>
        <w:numPr>
          <w:ilvl w:val="0"/>
          <w:numId w:val="22"/>
        </w:numPr>
        <w:spacing w:after="6" w:line="248" w:lineRule="auto"/>
        <w:ind w:right="411" w:hanging="10"/>
      </w:pPr>
      <w:r>
        <w:t xml:space="preserve">Platiteľ dane je povinný viesť knihu ubytovaných, ktorá obsahuje: meno a priezvisko ubytovaného, číslo občianskeho preukazu alebo pasu, trvalý pobyt a dátum príchodu a odchodu. V knihe ubytovaných je platiteľ dane povinný očíslovať strany a predložiť správcovi dane pri vzniku daňovej povinnosti knihu ubytovaných na overenie.  </w:t>
      </w:r>
    </w:p>
    <w:p w:rsidR="00A00082" w:rsidRDefault="00A00082" w:rsidP="00A00082">
      <w:pPr>
        <w:numPr>
          <w:ilvl w:val="0"/>
          <w:numId w:val="22"/>
        </w:numPr>
        <w:spacing w:after="6" w:line="248" w:lineRule="auto"/>
        <w:ind w:right="411" w:hanging="10"/>
      </w:pPr>
      <w:r>
        <w:t xml:space="preserve">Platiteľ dane je povinný vydať daňovníkovi potvrdenie o zaplatení dane, na ktorom bude uvedená sadzba dane za prenocovanie, počet prenocovaní, výška zaplatenej dane, údaje platiteľa dane a podpis prijímateľa za platiteľa. V prípade použitia dokladu z registračnej pokladne do knihy ubytovaných zapísať číslo dokladu a dátum.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646"/>
      </w:pPr>
      <w:r>
        <w:rPr>
          <w:b/>
        </w:rPr>
        <w:t xml:space="preserve">                                                                                         § 15</w:t>
      </w:r>
    </w:p>
    <w:p w:rsidR="00A00082" w:rsidRDefault="00A00082" w:rsidP="00A00082">
      <w:pPr>
        <w:spacing w:after="0" w:line="259" w:lineRule="auto"/>
        <w:ind w:left="1323" w:right="718"/>
        <w:jc w:val="center"/>
      </w:pPr>
      <w:r>
        <w:rPr>
          <w:b/>
        </w:rPr>
        <w:t>Spôsob platenia dane za ubytovanie a jej odvodu</w:t>
      </w:r>
    </w:p>
    <w:p w:rsidR="00A00082" w:rsidRDefault="00A00082" w:rsidP="00A00082">
      <w:pPr>
        <w:spacing w:after="0" w:line="259" w:lineRule="auto"/>
        <w:ind w:left="1323" w:right="720"/>
        <w:jc w:val="center"/>
      </w:pPr>
    </w:p>
    <w:p w:rsidR="00A00082" w:rsidRDefault="00A00082" w:rsidP="00A00082">
      <w:pPr>
        <w:spacing w:after="0" w:line="259" w:lineRule="auto"/>
      </w:pPr>
    </w:p>
    <w:p w:rsidR="00A00082" w:rsidRDefault="00A00082" w:rsidP="00A00082">
      <w:pPr>
        <w:numPr>
          <w:ilvl w:val="0"/>
          <w:numId w:val="23"/>
        </w:numPr>
        <w:spacing w:after="6" w:line="248" w:lineRule="auto"/>
        <w:ind w:left="1338" w:right="411" w:hanging="314"/>
      </w:pPr>
      <w:r>
        <w:t xml:space="preserve">Platiteľ dane vyberá daň od daňovníka spôsobom: </w:t>
      </w:r>
    </w:p>
    <w:p w:rsidR="00A00082" w:rsidRDefault="00A00082" w:rsidP="00A00082">
      <w:pPr>
        <w:numPr>
          <w:ilvl w:val="1"/>
          <w:numId w:val="23"/>
        </w:numPr>
        <w:spacing w:after="6" w:line="248" w:lineRule="auto"/>
        <w:ind w:right="411" w:hanging="247"/>
      </w:pPr>
      <w:r>
        <w:t xml:space="preserve">v hotovosti do pokladne platiteľa dane,  </w:t>
      </w:r>
    </w:p>
    <w:p w:rsidR="00A00082" w:rsidRDefault="00A00082" w:rsidP="00A00082">
      <w:pPr>
        <w:numPr>
          <w:ilvl w:val="1"/>
          <w:numId w:val="23"/>
        </w:numPr>
        <w:spacing w:after="6" w:line="248" w:lineRule="auto"/>
        <w:ind w:right="411" w:hanging="247"/>
      </w:pPr>
      <w:r>
        <w:t>bezhotovostným prevodným príkazom na účet platiteľa dane.</w:t>
      </w:r>
    </w:p>
    <w:p w:rsidR="00A00082" w:rsidRDefault="00A00082" w:rsidP="00A00082">
      <w:pPr>
        <w:numPr>
          <w:ilvl w:val="0"/>
          <w:numId w:val="23"/>
        </w:numPr>
        <w:spacing w:after="6" w:line="248" w:lineRule="auto"/>
        <w:ind w:left="1338" w:right="411" w:hanging="314"/>
      </w:pPr>
      <w:r>
        <w:t xml:space="preserve">Platiteľ dane odvedie daň správcovi dane nasledovný spôsobom: </w:t>
      </w:r>
    </w:p>
    <w:p w:rsidR="00A00082" w:rsidRPr="00B908BA" w:rsidRDefault="00A00082" w:rsidP="00A00082">
      <w:pPr>
        <w:ind w:left="1172" w:right="411"/>
      </w:pPr>
      <w:r w:rsidRPr="00B908BA">
        <w:lastRenderedPageBreak/>
        <w:t>-</w:t>
      </w:r>
      <w:r w:rsidRPr="00B908BA">
        <w:rPr>
          <w:rFonts w:ascii="Arial" w:eastAsia="Arial" w:hAnsi="Arial" w:cs="Arial"/>
        </w:rPr>
        <w:t xml:space="preserve"> </w:t>
      </w:r>
      <w:r w:rsidRPr="00B908BA">
        <w:t xml:space="preserve">na predpísanom tlačive uvedenom v prílohe č. 3 tohto VZN  písomne oznámi správcovi dane výšku   vybratej dane za kalendárny rok do 10 dní po uplynutí roka, v ktorom bola daň vybratá. </w:t>
      </w:r>
    </w:p>
    <w:p w:rsidR="00A00082" w:rsidRPr="009771EA" w:rsidRDefault="00A00082" w:rsidP="00A00082">
      <w:pPr>
        <w:ind w:left="1172" w:right="411"/>
        <w:rPr>
          <w:color w:val="FF0000"/>
        </w:rPr>
      </w:pPr>
    </w:p>
    <w:p w:rsidR="00A00082" w:rsidRPr="00362558" w:rsidRDefault="00A00082" w:rsidP="00A00082">
      <w:pPr>
        <w:spacing w:after="0" w:line="259" w:lineRule="auto"/>
        <w:ind w:left="1759"/>
        <w:rPr>
          <w:b/>
        </w:rPr>
      </w:pPr>
      <w:r>
        <w:rPr>
          <w:b/>
        </w:rPr>
        <w:t xml:space="preserve">                                                                     </w:t>
      </w:r>
      <w:r w:rsidRPr="00362558">
        <w:rPr>
          <w:b/>
        </w:rPr>
        <w:t xml:space="preserve"> § 16</w:t>
      </w:r>
    </w:p>
    <w:p w:rsidR="00A00082" w:rsidRDefault="00733258" w:rsidP="00733258">
      <w:pPr>
        <w:spacing w:after="0" w:line="259" w:lineRule="auto"/>
        <w:ind w:left="1323" w:right="665"/>
      </w:pPr>
      <w:r>
        <w:rPr>
          <w:b/>
        </w:rPr>
        <w:t xml:space="preserve">                                                                          </w:t>
      </w:r>
      <w:r w:rsidR="00A00082">
        <w:rPr>
          <w:b/>
        </w:rPr>
        <w:t>Poplatok</w:t>
      </w:r>
    </w:p>
    <w:p w:rsidR="00A00082" w:rsidRDefault="00A00082" w:rsidP="00A00082">
      <w:pPr>
        <w:spacing w:after="1" w:line="259" w:lineRule="auto"/>
        <w:ind w:left="703"/>
        <w:jc w:val="center"/>
      </w:pPr>
    </w:p>
    <w:p w:rsidR="00A00082" w:rsidRPr="00B908BA" w:rsidRDefault="00A00082" w:rsidP="00A00082">
      <w:pPr>
        <w:numPr>
          <w:ilvl w:val="0"/>
          <w:numId w:val="24"/>
        </w:numPr>
        <w:spacing w:after="6" w:line="248" w:lineRule="auto"/>
        <w:ind w:right="411" w:hanging="329"/>
      </w:pPr>
      <w:r w:rsidRPr="00B908BA">
        <w:t xml:space="preserve">Obec : </w:t>
      </w:r>
    </w:p>
    <w:p w:rsidR="00A00082" w:rsidRPr="00B908BA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B908BA">
        <w:t xml:space="preserve">nemá zavedený množstvový zber pre komunálny odpad  </w:t>
      </w:r>
    </w:p>
    <w:p w:rsidR="00A00082" w:rsidRPr="00B908BA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B908BA">
        <w:t xml:space="preserve">má zavedený množstvový zber pre drobný stavebný odpad bez obsahu škodlivín. </w:t>
      </w:r>
    </w:p>
    <w:p w:rsidR="00A00082" w:rsidRPr="00086424" w:rsidRDefault="00A00082" w:rsidP="00A00082">
      <w:pPr>
        <w:spacing w:after="0" w:line="259" w:lineRule="auto"/>
        <w:ind w:left="1798"/>
        <w:rPr>
          <w:color w:val="FF0000"/>
        </w:rPr>
      </w:pPr>
      <w:r w:rsidRPr="00086424">
        <w:rPr>
          <w:color w:val="FF0000"/>
        </w:rPr>
        <w:t xml:space="preserve"> </w:t>
      </w:r>
    </w:p>
    <w:p w:rsidR="00A00082" w:rsidRDefault="00A00082" w:rsidP="00A00082">
      <w:pPr>
        <w:numPr>
          <w:ilvl w:val="0"/>
          <w:numId w:val="24"/>
        </w:numPr>
        <w:spacing w:after="6" w:line="248" w:lineRule="auto"/>
        <w:ind w:right="411" w:hanging="329"/>
      </w:pPr>
      <w:r>
        <w:t xml:space="preserve">Sadzba poplatku a hodnota koeficientu: </w:t>
      </w:r>
    </w:p>
    <w:p w:rsidR="00A00082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obec ustanovuje sadzbu poplatku za komunálny odpad </w:t>
      </w:r>
      <w:r w:rsidRPr="002702FD">
        <w:t>0,02</w:t>
      </w:r>
      <w:r>
        <w:t>7</w:t>
      </w:r>
      <w:r w:rsidRPr="002702FD">
        <w:t xml:space="preserve"> </w:t>
      </w:r>
      <w:r>
        <w:t xml:space="preserve">€ za osobu a kalendárny deň. </w:t>
      </w:r>
    </w:p>
    <w:p w:rsidR="00A00082" w:rsidRPr="00B908BA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obec ustanovuje sadzbu poplatku za drobný stavebný odpad bez obsahu škodlivín </w:t>
      </w:r>
      <w:r w:rsidRPr="00B908BA">
        <w:rPr>
          <w:b/>
        </w:rPr>
        <w:t>0,078 €</w:t>
      </w:r>
      <w:r w:rsidRPr="00B908BA">
        <w:t xml:space="preserve"> za 1 kg odpadu   </w:t>
      </w:r>
    </w:p>
    <w:p w:rsidR="00A00082" w:rsidRPr="00B908BA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 w:rsidRPr="00B908BA">
        <w:t xml:space="preserve">obec ustanovuje hodnotu koeficientu 1. </w:t>
      </w:r>
    </w:p>
    <w:p w:rsidR="00A00082" w:rsidRDefault="00A00082" w:rsidP="00A00082">
      <w:pPr>
        <w:spacing w:after="0" w:line="259" w:lineRule="auto"/>
        <w:ind w:left="1380"/>
      </w:pPr>
      <w:r>
        <w:t xml:space="preserve"> </w:t>
      </w:r>
    </w:p>
    <w:p w:rsidR="00A00082" w:rsidRDefault="00A00082" w:rsidP="00A00082">
      <w:pPr>
        <w:numPr>
          <w:ilvl w:val="0"/>
          <w:numId w:val="24"/>
        </w:numPr>
        <w:spacing w:after="6" w:line="248" w:lineRule="auto"/>
        <w:ind w:right="411" w:hanging="329"/>
      </w:pPr>
      <w:r>
        <w:t xml:space="preserve">Spôsob a lehota zaplatenia poplatku: </w:t>
      </w:r>
    </w:p>
    <w:p w:rsidR="00A00082" w:rsidRDefault="00A00082" w:rsidP="00A00082">
      <w:pPr>
        <w:spacing w:after="0" w:line="259" w:lineRule="auto"/>
        <w:ind w:left="1447"/>
      </w:pPr>
      <w:r>
        <w:t xml:space="preserve"> </w:t>
      </w:r>
    </w:p>
    <w:p w:rsidR="00A00082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obec vyrubí poplatok za komunálny odpad  rozhodnutím, v rozhodnutí uvedie spôsob a lehotu zaplatenia poplatku. </w:t>
      </w:r>
    </w:p>
    <w:p w:rsidR="00A00082" w:rsidRPr="00B908BA" w:rsidRDefault="00A00082" w:rsidP="00A00082">
      <w:pPr>
        <w:numPr>
          <w:ilvl w:val="1"/>
          <w:numId w:val="24"/>
        </w:numPr>
        <w:spacing w:after="6" w:line="248" w:lineRule="auto"/>
        <w:ind w:right="411" w:hanging="360"/>
      </w:pPr>
      <w:r>
        <w:t xml:space="preserve">za </w:t>
      </w:r>
      <w:r w:rsidRPr="002702FD">
        <w:t xml:space="preserve">drobný stavebný odpad </w:t>
      </w:r>
      <w:r>
        <w:t xml:space="preserve">obec vyberie poplatok v hotovosti priamo do pokladne obce bez vydania rozhodnutia. Poplatok sa platí za množstvo skutočne odobratého drobného stavebného odpadu bez obsahu škodlivín na určenom odbernom mieste v obci na základe potvrdenia (pozri </w:t>
      </w:r>
      <w:r w:rsidRPr="00B908BA">
        <w:t xml:space="preserve">prílohu č. 6 tohto nariadenia).  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366"/>
      </w:pPr>
      <w:r>
        <w:rPr>
          <w:b/>
        </w:rPr>
        <w:t xml:space="preserve">                                                                                      § 17</w:t>
      </w:r>
    </w:p>
    <w:p w:rsidR="00A00082" w:rsidRDefault="00A00082" w:rsidP="00A00082">
      <w:pPr>
        <w:spacing w:after="0" w:line="259" w:lineRule="auto"/>
        <w:ind w:left="1323"/>
        <w:jc w:val="center"/>
      </w:pPr>
      <w:r>
        <w:rPr>
          <w:b/>
        </w:rPr>
        <w:t>Vrátenie, zníženie a odpustenie poplatku</w:t>
      </w:r>
    </w:p>
    <w:p w:rsidR="00A00082" w:rsidRDefault="00A00082" w:rsidP="00A00082">
      <w:pPr>
        <w:spacing w:after="0" w:line="259" w:lineRule="auto"/>
        <w:ind w:left="1020"/>
      </w:pPr>
    </w:p>
    <w:p w:rsidR="00A00082" w:rsidRDefault="00A00082" w:rsidP="00A00082">
      <w:pPr>
        <w:numPr>
          <w:ilvl w:val="0"/>
          <w:numId w:val="25"/>
        </w:numPr>
        <w:spacing w:after="6" w:line="248" w:lineRule="auto"/>
        <w:ind w:right="411" w:hanging="10"/>
      </w:pPr>
      <w:r>
        <w:t xml:space="preserve">Obec vráti poplatok alebo jeho pomernú časť poplatníkovi, ktorému zanikla povinnosť platiť poplatok v priebehu zdaňovacieho obdobia v prípade, že poplatník si splní oznamovaciu povinnosť podľa § 80 zákona v zákonom stanovenej lehote a o vrátenie poplatku alebo jeho pomernej časti písomne požiada. Zánik poplatkovej povinnosti doloží relevantným dokladom – úmrtný list, zmena trvalého alebo prechodného pobytu, prevod vlastníctva k nehnuteľnosti a pod.  </w:t>
      </w:r>
    </w:p>
    <w:p w:rsidR="00A00082" w:rsidRDefault="00A00082" w:rsidP="00A00082">
      <w:pPr>
        <w:spacing w:after="0" w:line="259" w:lineRule="auto"/>
        <w:ind w:left="1740"/>
      </w:pPr>
      <w:r>
        <w:rPr>
          <w:b/>
        </w:rPr>
        <w:t xml:space="preserve"> </w:t>
      </w:r>
    </w:p>
    <w:p w:rsidR="00A00082" w:rsidRDefault="00A00082" w:rsidP="00A00082">
      <w:pPr>
        <w:numPr>
          <w:ilvl w:val="0"/>
          <w:numId w:val="25"/>
        </w:numPr>
        <w:spacing w:after="6" w:line="248" w:lineRule="auto"/>
        <w:ind w:right="411" w:hanging="10"/>
      </w:pPr>
      <w:r>
        <w:t xml:space="preserve">Obec poplatok zníži podľa najnižšej sadzby alebo odpustí za obdobie, za ktoré poplatník obci preukáže, že viac ako 90 dní v zdaňovacom období sa nezdržiava alebo sa nezdržiaval na území obce. Túto skutočnosť preukáže poplatník najneskôr do </w:t>
      </w:r>
      <w:r w:rsidRPr="00B908BA">
        <w:rPr>
          <w:b/>
        </w:rPr>
        <w:t>15.</w:t>
      </w:r>
      <w:r>
        <w:t xml:space="preserve"> decembra zdaňovacieho obdobia relevantným dokladom:  </w:t>
      </w:r>
    </w:p>
    <w:p w:rsidR="00A00082" w:rsidRDefault="00A00082" w:rsidP="00A00082">
      <w:pPr>
        <w:numPr>
          <w:ilvl w:val="1"/>
          <w:numId w:val="25"/>
        </w:numPr>
        <w:spacing w:after="6" w:line="248" w:lineRule="auto"/>
        <w:ind w:right="411" w:hanging="360"/>
      </w:pPr>
      <w:r>
        <w:t xml:space="preserve">potvrdením z miestne príslušného úradu (evidencia obyvateľov) o vycestovaní do zahraničia (podľa </w:t>
      </w:r>
    </w:p>
    <w:p w:rsidR="00A00082" w:rsidRDefault="00A00082" w:rsidP="00A00082">
      <w:pPr>
        <w:ind w:left="1750" w:right="411"/>
      </w:pPr>
      <w:r>
        <w:t xml:space="preserve">§ 9 zákona č.253/1998 Z. z. o hlásení pobytu občanov SR a registri SR), </w:t>
      </w:r>
    </w:p>
    <w:p w:rsidR="00A00082" w:rsidRDefault="00A00082" w:rsidP="00A00082">
      <w:pPr>
        <w:numPr>
          <w:ilvl w:val="1"/>
          <w:numId w:val="25"/>
        </w:numPr>
        <w:spacing w:after="6" w:line="248" w:lineRule="auto"/>
        <w:ind w:right="411" w:hanging="360"/>
      </w:pPr>
      <w:r>
        <w:t xml:space="preserve">potvrdením o dobe pobytu v zariadení na výkon trestu, vo výchovnom zariadení, v zariadení poskytujúcom zdravotnícke a sociálne služby v príslušnom zdaňovacom období,  </w:t>
      </w:r>
    </w:p>
    <w:p w:rsidR="00A00082" w:rsidRDefault="00A00082" w:rsidP="00A00082">
      <w:pPr>
        <w:numPr>
          <w:ilvl w:val="1"/>
          <w:numId w:val="25"/>
        </w:numPr>
        <w:spacing w:after="6" w:line="248" w:lineRule="auto"/>
        <w:ind w:right="411" w:hanging="360"/>
      </w:pPr>
      <w:r>
        <w:t xml:space="preserve">poplatník s trvalým pobytom v obci predloží potvrdenie o prechodnom pobyte v inej obci a potvrdenie o zaplatení poplatku na príslušné zdaňovacie obdobie v mieste prechodného pobytu,   </w:t>
      </w:r>
    </w:p>
    <w:p w:rsidR="00A00082" w:rsidRDefault="00A00082" w:rsidP="00A00082">
      <w:pPr>
        <w:numPr>
          <w:ilvl w:val="1"/>
          <w:numId w:val="25"/>
        </w:numPr>
        <w:spacing w:after="6" w:line="248" w:lineRule="auto"/>
        <w:ind w:right="411" w:hanging="360"/>
      </w:pPr>
      <w:r>
        <w:t xml:space="preserve">poplatník s trvalým pobytom v obci Smrečany, ktorý sa dlhodobo (viac ako 90 dní) zdržuje mimo miesta trvalého pobytu, predloží potvrdenie ubytovacieho zariadenia o počte dní, počas ktorých bol poplatník v príslušnom zdaňovacom období ubytovaný v ubytovacom zariadení,  </w:t>
      </w:r>
    </w:p>
    <w:p w:rsidR="00A00082" w:rsidRDefault="00A00082" w:rsidP="00A00082">
      <w:pPr>
        <w:numPr>
          <w:ilvl w:val="1"/>
          <w:numId w:val="25"/>
        </w:numPr>
        <w:spacing w:after="6" w:line="248" w:lineRule="auto"/>
        <w:ind w:right="411" w:hanging="360"/>
      </w:pPr>
      <w:r>
        <w:lastRenderedPageBreak/>
        <w:t xml:space="preserve">poplatník s trvalým pobytom v obci Smrečany, ktorý dlhodobo (viac ako 90 dní) pracuje mimo miesta trvalého pobytu a z toho titulu prechodne býva mimo miesta trvalého pobytu, predloží potvrdenie zamestnávateľa o skutočne odpracovaných dňoch v príslušnom zdaňovacom období v mieste výkonu práce podľa pracovnej zmluvy spolu s predložením kópie pracovnej zmluvy,  </w:t>
      </w:r>
    </w:p>
    <w:p w:rsidR="00A00082" w:rsidRDefault="00A00082" w:rsidP="00A00082">
      <w:pPr>
        <w:numPr>
          <w:ilvl w:val="1"/>
          <w:numId w:val="25"/>
        </w:numPr>
        <w:spacing w:after="6" w:line="248" w:lineRule="auto"/>
        <w:ind w:right="411" w:hanging="360"/>
      </w:pPr>
      <w:r>
        <w:t>poplatník, ktorý do miesta školy nedochádza z miesta trvalého pobytu denne, predloží v zdaňovacom  období potvrdenie školy o návšteve školy s </w:t>
      </w:r>
      <w:r w:rsidRPr="00B908BA">
        <w:t>uvedením (</w:t>
      </w:r>
      <w:r>
        <w:t xml:space="preserve">určením) počtu dní z evidencie dochádzky.  </w:t>
      </w:r>
    </w:p>
    <w:p w:rsidR="004F6734" w:rsidRPr="00087D4C" w:rsidRDefault="004F6734" w:rsidP="004F6734">
      <w:pPr>
        <w:pStyle w:val="Odsekzoznamu"/>
        <w:numPr>
          <w:ilvl w:val="0"/>
          <w:numId w:val="25"/>
        </w:numPr>
        <w:ind w:right="411"/>
      </w:pPr>
      <w:r w:rsidRPr="00E0407E">
        <w:rPr>
          <w:rFonts w:ascii="Times New Roman" w:hAnsi="Times New Roman" w:cs="Times New Roman"/>
          <w:bCs/>
          <w:color w:val="000000" w:themeColor="text1"/>
        </w:rPr>
        <w:t xml:space="preserve">Pre fyzické osoby, ktoré podpísali Dohodu o kompostovaní </w:t>
      </w:r>
      <w:r w:rsidRPr="004E0CE2">
        <w:t>vlastného biologicky rozložiteľného komunálneho odpadu</w:t>
      </w:r>
      <w:r w:rsidRPr="00E0407E">
        <w:rPr>
          <w:rFonts w:ascii="Times New Roman" w:hAnsi="Times New Roman" w:cs="Times New Roman"/>
          <w:bCs/>
          <w:color w:val="000000" w:themeColor="text1"/>
        </w:rPr>
        <w:t xml:space="preserve">, </w:t>
      </w:r>
      <w:r>
        <w:t xml:space="preserve">uzatvorenú podľa § 51 Občianskeho zákonníka  v spojení s § 39 ods. 18 písm. b/ bod 2 zákona č. 223/2001 Z. z. o odpadoch a o zmene a doplnení niektorých zákonov v znení neskorších predpisov, </w:t>
      </w:r>
      <w:r w:rsidRPr="00E0407E">
        <w:rPr>
          <w:rFonts w:ascii="Times New Roman" w:hAnsi="Times New Roman" w:cs="Times New Roman"/>
          <w:bCs/>
          <w:color w:val="000000" w:themeColor="text1"/>
        </w:rPr>
        <w:t xml:space="preserve">sa sadzba </w:t>
      </w:r>
      <w:r w:rsidRPr="00E0407E">
        <w:rPr>
          <w:rFonts w:ascii="Times New Roman" w:hAnsi="Times New Roman" w:cs="Times New Roman"/>
          <w:iCs/>
          <w:color w:val="000000" w:themeColor="text1"/>
          <w:lang w:eastAsia="cs-CZ"/>
        </w:rPr>
        <w:t xml:space="preserve">poplatku za osobu a kalendárny deň </w:t>
      </w:r>
      <w:r w:rsidRPr="00E0407E">
        <w:rPr>
          <w:rFonts w:ascii="Times New Roman" w:hAnsi="Times New Roman" w:cs="Times New Roman"/>
          <w:bCs/>
          <w:color w:val="000000" w:themeColor="text1"/>
        </w:rPr>
        <w:t>podľa</w:t>
      </w:r>
      <w:r w:rsidRPr="00E0407E">
        <w:rPr>
          <w:rFonts w:ascii="Times New Roman" w:hAnsi="Times New Roman" w:cs="Times New Roman"/>
          <w:iCs/>
          <w:color w:val="000000" w:themeColor="text1"/>
          <w:lang w:eastAsia="cs-CZ"/>
        </w:rPr>
        <w:t xml:space="preserve"> § 21 ods. 2 písm. a</w:t>
      </w:r>
      <w:r w:rsidRPr="00087D4C">
        <w:rPr>
          <w:rFonts w:ascii="Times New Roman" w:hAnsi="Times New Roman" w:cs="Times New Roman"/>
          <w:iCs/>
          <w:lang w:eastAsia="cs-CZ"/>
        </w:rPr>
        <w:t xml:space="preserve">/ </w:t>
      </w:r>
      <w:r w:rsidR="00592A48" w:rsidRPr="00087D4C">
        <w:rPr>
          <w:rFonts w:ascii="Times New Roman" w:hAnsi="Times New Roman" w:cs="Times New Roman"/>
          <w:iCs/>
          <w:lang w:eastAsia="cs-CZ"/>
        </w:rPr>
        <w:t>znižuje o 10%</w:t>
      </w:r>
      <w:r w:rsidR="00087D4C">
        <w:rPr>
          <w:rFonts w:ascii="Times New Roman" w:hAnsi="Times New Roman" w:cs="Times New Roman"/>
          <w:iCs/>
          <w:lang w:eastAsia="cs-CZ"/>
        </w:rPr>
        <w:t>.</w:t>
      </w:r>
    </w:p>
    <w:p w:rsidR="004F6734" w:rsidRDefault="004F6734" w:rsidP="00A00082">
      <w:pPr>
        <w:ind w:left="1740" w:right="411"/>
      </w:pPr>
    </w:p>
    <w:p w:rsidR="00A00082" w:rsidRPr="00362558" w:rsidRDefault="00A00082" w:rsidP="00A00082">
      <w:pPr>
        <w:spacing w:after="0" w:line="259" w:lineRule="auto"/>
        <w:ind w:left="1020"/>
      </w:pPr>
      <w:r>
        <w:rPr>
          <w:b/>
        </w:rPr>
        <w:t xml:space="preserve">                                                                                 </w:t>
      </w:r>
      <w:r w:rsidRPr="00362558">
        <w:rPr>
          <w:b/>
        </w:rPr>
        <w:t xml:space="preserve"> § 18</w:t>
      </w:r>
    </w:p>
    <w:p w:rsidR="00A00082" w:rsidRDefault="00A00082" w:rsidP="00A00082">
      <w:pPr>
        <w:spacing w:after="0" w:line="259" w:lineRule="auto"/>
        <w:ind w:left="1323" w:right="718"/>
        <w:jc w:val="center"/>
      </w:pPr>
      <w:r>
        <w:rPr>
          <w:b/>
        </w:rPr>
        <w:t>Spoločné ustanovenia</w:t>
      </w:r>
    </w:p>
    <w:p w:rsidR="00A00082" w:rsidRDefault="00A00082" w:rsidP="00A00082">
      <w:pPr>
        <w:spacing w:after="0" w:line="259" w:lineRule="auto"/>
        <w:ind w:left="1740"/>
      </w:pP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Ak zákon NR SR č. 582/2004 Z. z. o miestnych daniach a miestnom poplatku za komunálne odpady a drobné stavebné odpady v znení neskorších predpisov neustanovuje inak, postupuje sa podľa zákona NR SR č. 563/2009 Z. z. o správe daní (daňový poriadok) v znení neskorších predpisov. </w:t>
      </w:r>
    </w:p>
    <w:p w:rsidR="00A00082" w:rsidRPr="00B908BA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>Na  tomto všeobecne záväznom nariadení obce Smrečany sa uznieslo Obecné zastupiteľstvo v Smrečanoch 3/5 väčšinou prítomných poslancov dňa 10.</w:t>
      </w:r>
      <w:r w:rsidRPr="00B908BA">
        <w:rPr>
          <w:color w:val="FF0000"/>
        </w:rPr>
        <w:t xml:space="preserve"> </w:t>
      </w:r>
      <w:r w:rsidRPr="00B908BA">
        <w:t xml:space="preserve">decembra </w:t>
      </w:r>
      <w:r>
        <w:t xml:space="preserve">2015.  </w:t>
      </w:r>
    </w:p>
    <w:p w:rsidR="00A00082" w:rsidRPr="00B908BA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>Dňom  účinnosti tohto všeobecne  záväzného nariadenia zaniká účinnosť Všeobecne  záväzné nariadenie obce Smrečany č</w:t>
      </w:r>
      <w:r w:rsidRPr="00B908BA">
        <w:t xml:space="preserve">. 2/2012 o miestnych daniach a miestnom poplatku za komunálne odpady a drobné stavebné odpady zo dňa 13.12.2012 a Dodatok č. 2/2014 k VZN č. 2/2015 z 10.12.2014. </w:t>
      </w: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 w:rsidRPr="00442507">
        <w:t xml:space="preserve">Prípady z obdobia pred účinnosťou tohto VZN posudzuje správca dane podľa </w:t>
      </w:r>
      <w:r>
        <w:t xml:space="preserve">platných a účinných VZN v príslušnom zdaňovacom období. </w:t>
      </w:r>
    </w:p>
    <w:p w:rsidR="00A00082" w:rsidRDefault="00A00082" w:rsidP="00A00082">
      <w:pPr>
        <w:numPr>
          <w:ilvl w:val="0"/>
          <w:numId w:val="26"/>
        </w:numPr>
        <w:spacing w:after="6" w:line="248" w:lineRule="auto"/>
        <w:ind w:right="411" w:hanging="312"/>
      </w:pPr>
      <w:r>
        <w:t xml:space="preserve">Toto všeobecne záväzné nariadenie nadobúda účinnosť 1. januára 2016. </w:t>
      </w: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Default="00A00082" w:rsidP="00A00082">
      <w:pPr>
        <w:spacing w:after="0" w:line="259" w:lineRule="auto"/>
        <w:ind w:left="1078"/>
      </w:pPr>
      <w:r>
        <w:t xml:space="preserve"> </w:t>
      </w:r>
    </w:p>
    <w:p w:rsidR="00A00082" w:rsidRPr="00B908BA" w:rsidRDefault="00A00082" w:rsidP="00A00082">
      <w:pPr>
        <w:ind w:left="1034" w:right="411"/>
      </w:pPr>
      <w:r>
        <w:t xml:space="preserve">Smrečany dňa </w:t>
      </w:r>
      <w:r w:rsidR="00700EAA">
        <w:t>10</w:t>
      </w:r>
      <w:r w:rsidRPr="00B908BA">
        <w:t xml:space="preserve">. </w:t>
      </w:r>
      <w:r w:rsidR="00700EAA">
        <w:t>dec</w:t>
      </w:r>
      <w:r w:rsidRPr="00B908BA">
        <w:t>embra 2015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5" w:line="259" w:lineRule="auto"/>
        <w:ind w:left="1759"/>
      </w:pPr>
      <w:r>
        <w:t xml:space="preserve"> </w:t>
      </w:r>
    </w:p>
    <w:p w:rsidR="00A00082" w:rsidRDefault="00A00082" w:rsidP="00A00082">
      <w:pPr>
        <w:spacing w:after="0" w:line="272" w:lineRule="auto"/>
        <w:ind w:left="1368" w:right="161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Ing. Vladimír Šiarnik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  starosta obce</w:t>
      </w:r>
    </w:p>
    <w:p w:rsidR="00A00082" w:rsidRDefault="00A00082" w:rsidP="00A00082">
      <w:pPr>
        <w:spacing w:after="0" w:line="259" w:lineRule="auto"/>
        <w:ind w:left="2537"/>
      </w:pPr>
      <w:r>
        <w:t xml:space="preserve"> </w:t>
      </w: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700EAA" w:rsidRDefault="00700EAA" w:rsidP="00A00082">
      <w:pPr>
        <w:spacing w:after="0" w:line="259" w:lineRule="auto"/>
        <w:ind w:left="2537"/>
      </w:pP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260F09" w:rsidP="00A00082">
      <w:pPr>
        <w:ind w:left="1034" w:right="411"/>
      </w:pPr>
      <w:r>
        <w:t xml:space="preserve">Návrh VZN </w:t>
      </w:r>
      <w:r w:rsidR="00A00082">
        <w:t>vyvesen</w:t>
      </w:r>
      <w:r>
        <w:t>ý</w:t>
      </w:r>
      <w:r w:rsidR="00A00082">
        <w:t>: 25</w:t>
      </w:r>
      <w:r w:rsidR="00A00082" w:rsidRPr="00B908BA">
        <w:t xml:space="preserve">. novembra 2015 </w:t>
      </w:r>
    </w:p>
    <w:p w:rsidR="00260F09" w:rsidRDefault="00260F09" w:rsidP="00A00082">
      <w:pPr>
        <w:ind w:left="1034" w:right="411"/>
      </w:pPr>
      <w:r>
        <w:t>VZN schválené OZ v Smrečanoch uznesením č. 41/2015 10. decembra 2015</w:t>
      </w:r>
    </w:p>
    <w:p w:rsidR="00260F09" w:rsidRDefault="00260F09" w:rsidP="00A00082">
      <w:pPr>
        <w:ind w:left="1034" w:right="411"/>
      </w:pPr>
      <w:r>
        <w:t>VZN vyvesené na úradnej tabuli obce 1</w:t>
      </w:r>
      <w:r w:rsidR="00087D4C">
        <w:t>5</w:t>
      </w:r>
      <w:r>
        <w:t>. decembra 2015</w:t>
      </w:r>
      <w:r w:rsidR="00087D4C">
        <w:t>.</w:t>
      </w:r>
    </w:p>
    <w:p w:rsidR="00260F09" w:rsidRDefault="00260F09" w:rsidP="00A00082">
      <w:pPr>
        <w:ind w:left="1034" w:right="411"/>
      </w:pPr>
    </w:p>
    <w:p w:rsidR="00A00082" w:rsidRDefault="00A00082" w:rsidP="00A00082">
      <w:pPr>
        <w:spacing w:after="0" w:line="259" w:lineRule="auto"/>
        <w:ind w:left="1759"/>
      </w:pPr>
    </w:p>
    <w:p w:rsidR="00A00082" w:rsidRDefault="00A00082" w:rsidP="00A00082">
      <w:pPr>
        <w:spacing w:after="0" w:line="259" w:lineRule="auto"/>
        <w:ind w:left="1020"/>
      </w:pPr>
      <w:r>
        <w:t xml:space="preserve"> </w:t>
      </w:r>
    </w:p>
    <w:p w:rsidR="00A00082" w:rsidRDefault="00A00082" w:rsidP="00A00082">
      <w:pPr>
        <w:ind w:left="1034" w:right="411"/>
      </w:pPr>
      <w:r>
        <w:t xml:space="preserve">Prílohy k VZN č. 1/2015 </w:t>
      </w:r>
    </w:p>
    <w:p w:rsidR="00A00082" w:rsidRDefault="00A00082" w:rsidP="00A00082">
      <w:pPr>
        <w:numPr>
          <w:ilvl w:val="0"/>
          <w:numId w:val="27"/>
        </w:numPr>
        <w:spacing w:after="6" w:line="248" w:lineRule="auto"/>
        <w:ind w:right="411" w:hanging="221"/>
      </w:pPr>
      <w:r>
        <w:t xml:space="preserve">Oznámenie o *vzniku, *zániku daňovej povinnosti daňovníka dane za užívanie verejného priestranstva </w:t>
      </w:r>
    </w:p>
    <w:p w:rsidR="00A00082" w:rsidRDefault="00A00082" w:rsidP="00A00082">
      <w:pPr>
        <w:numPr>
          <w:ilvl w:val="0"/>
          <w:numId w:val="27"/>
        </w:numPr>
        <w:spacing w:after="6" w:line="248" w:lineRule="auto"/>
        <w:ind w:right="411" w:hanging="221"/>
      </w:pPr>
      <w:r>
        <w:t xml:space="preserve">Oznámenie o *vzniku, *zániku  platiteľa  dane za ubytovanie </w:t>
      </w:r>
    </w:p>
    <w:p w:rsidR="00A00082" w:rsidRDefault="00A00082" w:rsidP="00A00082">
      <w:pPr>
        <w:numPr>
          <w:ilvl w:val="0"/>
          <w:numId w:val="27"/>
        </w:numPr>
        <w:spacing w:after="6" w:line="248" w:lineRule="auto"/>
        <w:ind w:right="411" w:hanging="221"/>
      </w:pPr>
      <w:r>
        <w:t xml:space="preserve">Oznámenie o výške vybratej dane z ubytovania </w:t>
      </w:r>
    </w:p>
    <w:p w:rsidR="00A00082" w:rsidRDefault="00A00082" w:rsidP="00A00082">
      <w:pPr>
        <w:numPr>
          <w:ilvl w:val="0"/>
          <w:numId w:val="27"/>
        </w:numPr>
        <w:spacing w:after="6" w:line="248" w:lineRule="auto"/>
        <w:ind w:right="411" w:hanging="221"/>
      </w:pPr>
      <w:r>
        <w:t xml:space="preserve">Oznámenie vzniku, * zániku poplatkovej povinnosti za komunálne odpady  a o prevzatí plnenia povinností poplatníka – fyzickej osoby – platenia miestneho poplatku za komunálne odpady </w:t>
      </w:r>
    </w:p>
    <w:p w:rsidR="00A00082" w:rsidRDefault="00A00082" w:rsidP="00A00082">
      <w:pPr>
        <w:numPr>
          <w:ilvl w:val="0"/>
          <w:numId w:val="27"/>
        </w:numPr>
        <w:spacing w:after="6" w:line="248" w:lineRule="auto"/>
        <w:ind w:right="411" w:hanging="221"/>
      </w:pPr>
      <w:r>
        <w:t xml:space="preserve">Oznámenie* vzniku, * zániku poplatkovej povinnosti za komunálne odpady – právnická osoba, fyzická osoba – podnikateľ </w:t>
      </w:r>
    </w:p>
    <w:p w:rsidR="00A00082" w:rsidRDefault="00A00082" w:rsidP="00A00082">
      <w:pPr>
        <w:numPr>
          <w:ilvl w:val="0"/>
          <w:numId w:val="27"/>
        </w:numPr>
        <w:spacing w:after="6" w:line="248" w:lineRule="auto"/>
        <w:ind w:right="411" w:hanging="221"/>
      </w:pPr>
      <w:r>
        <w:t>Potvrdenie o množstve odobratého drobného stavebného odpadu bez obsahu škodlivín na určenom odbernom mieste v obci Smrečany</w:t>
      </w: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</w:p>
    <w:p w:rsidR="00A00082" w:rsidRDefault="00A00082" w:rsidP="00A00082">
      <w:pPr>
        <w:ind w:right="411"/>
      </w:pPr>
      <w:bookmarkStart w:id="0" w:name="_GoBack"/>
      <w:bookmarkEnd w:id="0"/>
    </w:p>
    <w:p w:rsidR="00A00082" w:rsidRDefault="00A00082" w:rsidP="00A00082">
      <w:pPr>
        <w:ind w:right="411"/>
      </w:pPr>
    </w:p>
    <w:p w:rsidR="00A00082" w:rsidRDefault="00A00082" w:rsidP="00A00082">
      <w:pPr>
        <w:spacing w:after="0" w:line="259" w:lineRule="auto"/>
        <w:ind w:left="3766"/>
      </w:pPr>
      <w:r>
        <w:rPr>
          <w:sz w:val="24"/>
        </w:rPr>
        <w:lastRenderedPageBreak/>
        <w:t xml:space="preserve"> </w:t>
      </w:r>
    </w:p>
    <w:p w:rsidR="00A00082" w:rsidRPr="00191684" w:rsidRDefault="00A00082" w:rsidP="00A00082">
      <w:pPr>
        <w:spacing w:after="102" w:line="259" w:lineRule="auto"/>
        <w:ind w:left="10" w:right="1080"/>
        <w:rPr>
          <w:b/>
        </w:rPr>
      </w:pPr>
      <w:r>
        <w:rPr>
          <w:sz w:val="24"/>
        </w:rPr>
        <w:t xml:space="preserve">                </w:t>
      </w:r>
      <w:r w:rsidRPr="00191684">
        <w:rPr>
          <w:b/>
          <w:sz w:val="24"/>
        </w:rPr>
        <w:t xml:space="preserve">Príloha č. 1 VZN č. 1/2015 </w:t>
      </w:r>
    </w:p>
    <w:p w:rsidR="00A00082" w:rsidRDefault="00A00082" w:rsidP="00A00082">
      <w:pPr>
        <w:spacing w:after="106" w:line="259" w:lineRule="auto"/>
        <w:ind w:left="1323" w:right="718"/>
      </w:pPr>
      <w:r>
        <w:rPr>
          <w:b/>
        </w:rPr>
        <w:t xml:space="preserve">Oznámenie </w:t>
      </w:r>
    </w:p>
    <w:p w:rsidR="00A00082" w:rsidRDefault="00A00082" w:rsidP="00A00082">
      <w:pPr>
        <w:spacing w:after="99" w:line="259" w:lineRule="auto"/>
        <w:ind w:left="1323" w:right="720"/>
      </w:pPr>
      <w:r>
        <w:rPr>
          <w:b/>
        </w:rPr>
        <w:t xml:space="preserve">o *vzniku, *zániku  daňovej povinnosti daňovníka dane za užívanie verejného priestranstva </w:t>
      </w:r>
    </w:p>
    <w:p w:rsidR="00A00082" w:rsidRDefault="00A00082" w:rsidP="00A00082">
      <w:pPr>
        <w:spacing w:after="103" w:line="259" w:lineRule="auto"/>
        <w:ind w:left="1020"/>
      </w:pPr>
      <w:r>
        <w:t xml:space="preserve"> </w:t>
      </w:r>
    </w:p>
    <w:p w:rsidR="00A00082" w:rsidRDefault="00A00082" w:rsidP="00A00082">
      <w:pPr>
        <w:spacing w:after="105" w:line="259" w:lineRule="auto"/>
        <w:ind w:left="1020"/>
      </w:pPr>
      <w:r>
        <w:t xml:space="preserve"> </w:t>
      </w:r>
    </w:p>
    <w:p w:rsidR="00A00082" w:rsidRDefault="00D60F88" w:rsidP="00A00082">
      <w:pPr>
        <w:spacing w:after="109" w:line="259" w:lineRule="auto"/>
      </w:pPr>
      <w:r>
        <w:t xml:space="preserve">                    </w:t>
      </w:r>
      <w:r w:rsidR="00A00082">
        <w:rPr>
          <w:u w:val="single" w:color="000000"/>
        </w:rPr>
        <w:t xml:space="preserve">Daňovník </w:t>
      </w:r>
      <w:r w:rsidR="00A00082">
        <w:t xml:space="preserve"> </w:t>
      </w:r>
    </w:p>
    <w:p w:rsidR="00A00082" w:rsidRDefault="00A00082" w:rsidP="00A00082">
      <w:pPr>
        <w:spacing w:after="113"/>
        <w:ind w:left="1034" w:right="411"/>
      </w:pPr>
      <w:r>
        <w:t xml:space="preserve">Meno a priezvisko, titul (názov právnickej osoby/) </w:t>
      </w:r>
    </w:p>
    <w:p w:rsidR="00A00082" w:rsidRDefault="00A00082" w:rsidP="00A00082">
      <w:pPr>
        <w:spacing w:after="113"/>
        <w:ind w:left="1034" w:right="411"/>
      </w:pPr>
      <w:r>
        <w:t xml:space="preserve"> 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13"/>
        <w:ind w:left="1034" w:right="411"/>
      </w:pPr>
      <w:r>
        <w:t>Adresa trvalého pobytu (sídlo firmy)</w:t>
      </w:r>
    </w:p>
    <w:p w:rsidR="00A00082" w:rsidRDefault="00A00082" w:rsidP="00A00082">
      <w:pPr>
        <w:spacing w:after="113"/>
        <w:ind w:left="1034" w:right="411"/>
      </w:pPr>
      <w:r>
        <w:t xml:space="preserve">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16"/>
        <w:ind w:left="1034" w:right="411"/>
      </w:pPr>
      <w:r>
        <w:t xml:space="preserve">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16"/>
        <w:ind w:left="1034" w:right="411"/>
      </w:pPr>
      <w:r>
        <w:t xml:space="preserve">Rodné číslo (IČO): ...................................................... </w:t>
      </w:r>
    </w:p>
    <w:p w:rsidR="00A00082" w:rsidRDefault="00A00082" w:rsidP="00A00082">
      <w:pPr>
        <w:spacing w:after="105" w:line="259" w:lineRule="auto"/>
        <w:ind w:left="1020"/>
      </w:pPr>
      <w:r>
        <w:t xml:space="preserve"> </w:t>
      </w:r>
    </w:p>
    <w:p w:rsidR="00A00082" w:rsidRDefault="00A00082" w:rsidP="00A00082">
      <w:pPr>
        <w:spacing w:line="357" w:lineRule="auto"/>
        <w:ind w:left="1034" w:right="411"/>
      </w:pPr>
      <w:r>
        <w:t xml:space="preserve">Podľa § 34 zákona č. 582/2004 Z. z. o miestnych daniach a miestnom poplatku za komunálne odpady a drobné stavebné odpady v znení neskorších predpisov </w:t>
      </w:r>
      <w:r>
        <w:rPr>
          <w:b/>
        </w:rPr>
        <w:t>oznamujem</w:t>
      </w:r>
      <w:r>
        <w:t xml:space="preserve"> obci Smrečany: </w:t>
      </w:r>
    </w:p>
    <w:p w:rsidR="00A00082" w:rsidRDefault="00A00082" w:rsidP="00A00082">
      <w:pPr>
        <w:spacing w:after="132" w:line="259" w:lineRule="auto"/>
        <w:ind w:left="1020"/>
      </w:pPr>
      <w:r>
        <w:t xml:space="preserve"> </w:t>
      </w:r>
    </w:p>
    <w:p w:rsidR="00A00082" w:rsidRDefault="00A00082" w:rsidP="00A00082">
      <w:pPr>
        <w:numPr>
          <w:ilvl w:val="0"/>
          <w:numId w:val="28"/>
        </w:numPr>
        <w:spacing w:after="123" w:line="248" w:lineRule="auto"/>
        <w:ind w:right="411" w:hanging="391"/>
        <w:jc w:val="both"/>
      </w:pPr>
      <w:r>
        <w:t>vznik daňovej povinnosti dane za užívanie verejného priestranstva na umiestnenie ..................................</w:t>
      </w:r>
    </w:p>
    <w:p w:rsidR="00A00082" w:rsidRDefault="00A00082" w:rsidP="00A00082">
      <w:pPr>
        <w:spacing w:line="356" w:lineRule="auto"/>
        <w:ind w:left="1034" w:right="411"/>
      </w:pPr>
      <w:r>
        <w:t xml:space="preserve">..............................................................................., o výmere ......................, na parcele č. ............................. . Doba umiestnenia od ..................................... do ...................................... . </w:t>
      </w:r>
    </w:p>
    <w:p w:rsidR="00A00082" w:rsidRDefault="00A00082" w:rsidP="00A00082">
      <w:pPr>
        <w:spacing w:after="105" w:line="259" w:lineRule="auto"/>
        <w:ind w:left="1020"/>
      </w:pPr>
      <w:r>
        <w:t xml:space="preserve"> </w:t>
      </w:r>
    </w:p>
    <w:p w:rsidR="00A00082" w:rsidRDefault="00A00082" w:rsidP="00A00082">
      <w:pPr>
        <w:numPr>
          <w:ilvl w:val="0"/>
          <w:numId w:val="28"/>
        </w:numPr>
        <w:spacing w:after="115" w:line="248" w:lineRule="auto"/>
        <w:ind w:right="411" w:hanging="391"/>
      </w:pPr>
      <w:r>
        <w:t xml:space="preserve">zánik daňovej povinnosti za užívanie verejného priestranstva dňa ....................... </w:t>
      </w:r>
    </w:p>
    <w:p w:rsidR="00A00082" w:rsidRDefault="00A00082" w:rsidP="00A00082">
      <w:pPr>
        <w:spacing w:after="103" w:line="259" w:lineRule="auto"/>
        <w:ind w:left="1020"/>
      </w:pPr>
      <w:r>
        <w:t xml:space="preserve"> </w:t>
      </w:r>
    </w:p>
    <w:p w:rsidR="00A00082" w:rsidRDefault="00A00082" w:rsidP="00A00082">
      <w:pPr>
        <w:spacing w:after="105" w:line="259" w:lineRule="auto"/>
        <w:ind w:left="1020"/>
      </w:pPr>
      <w:r>
        <w:t xml:space="preserve"> </w:t>
      </w:r>
    </w:p>
    <w:p w:rsidR="00A00082" w:rsidRDefault="00A00082" w:rsidP="00A00082">
      <w:pPr>
        <w:spacing w:line="363" w:lineRule="auto"/>
        <w:ind w:left="1034" w:right="411"/>
      </w:pPr>
      <w:r w:rsidRPr="00191684">
        <w:rPr>
          <w:u w:val="single"/>
        </w:rPr>
        <w:t>Poučenie:</w:t>
      </w:r>
      <w:r>
        <w:t xml:space="preserve"> Daňovník je povinný vypísať toto oznámenie podľa predtlače a pravdivo uviesť všetky skutočnosti rozhodujúce pre  výpočet dane. </w:t>
      </w:r>
    </w:p>
    <w:p w:rsidR="00A00082" w:rsidRDefault="00A00082" w:rsidP="00A00082">
      <w:pPr>
        <w:spacing w:after="105" w:line="259" w:lineRule="auto"/>
        <w:ind w:left="1020"/>
      </w:pPr>
      <w:r>
        <w:t xml:space="preserve"> </w:t>
      </w:r>
    </w:p>
    <w:p w:rsidR="00A00082" w:rsidRDefault="00A00082" w:rsidP="00A00082">
      <w:pPr>
        <w:spacing w:after="115"/>
        <w:ind w:left="1034" w:right="411"/>
      </w:pPr>
      <w:r>
        <w:t xml:space="preserve">Smrečany dňa ............... </w:t>
      </w:r>
    </w:p>
    <w:p w:rsidR="00A00082" w:rsidRDefault="00A00082" w:rsidP="00A00082">
      <w:pPr>
        <w:spacing w:after="132" w:line="259" w:lineRule="auto"/>
        <w:ind w:left="1020"/>
      </w:pPr>
      <w:r>
        <w:t xml:space="preserve"> </w:t>
      </w:r>
    </w:p>
    <w:p w:rsidR="00A00082" w:rsidRDefault="00A00082" w:rsidP="00A00082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5340"/>
          <w:tab w:val="center" w:pos="6060"/>
          <w:tab w:val="center" w:pos="7579"/>
        </w:tabs>
        <w:spacing w:after="148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 </w:t>
      </w:r>
    </w:p>
    <w:p w:rsidR="00A00082" w:rsidRDefault="00A00082" w:rsidP="00A00082">
      <w:pPr>
        <w:tabs>
          <w:tab w:val="center" w:pos="1020"/>
          <w:tab w:val="center" w:pos="1740"/>
          <w:tab w:val="center" w:pos="2460"/>
          <w:tab w:val="center" w:pos="3180"/>
          <w:tab w:val="center" w:pos="3900"/>
          <w:tab w:val="center" w:pos="4620"/>
          <w:tab w:val="center" w:pos="6779"/>
        </w:tabs>
        <w:spacing w:after="121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podpis daňovníka </w:t>
      </w:r>
    </w:p>
    <w:p w:rsidR="00A00082" w:rsidRDefault="00A00082" w:rsidP="00A00082">
      <w:pPr>
        <w:spacing w:after="103" w:line="259" w:lineRule="auto"/>
        <w:ind w:left="1020"/>
      </w:pPr>
      <w:r>
        <w:t xml:space="preserve">                                    </w:t>
      </w:r>
    </w:p>
    <w:p w:rsidR="00A00082" w:rsidRDefault="00D60F88" w:rsidP="00260F09">
      <w:pPr>
        <w:spacing w:after="103" w:line="259" w:lineRule="auto"/>
      </w:pPr>
      <w:r>
        <w:t xml:space="preserve"> </w:t>
      </w:r>
      <w:r w:rsidR="00A00082">
        <w:rPr>
          <w:sz w:val="24"/>
        </w:rPr>
        <w:t xml:space="preserve"> </w:t>
      </w:r>
    </w:p>
    <w:p w:rsidR="00A00082" w:rsidRDefault="00A00082" w:rsidP="00A00082">
      <w:pPr>
        <w:sectPr w:rsidR="00A0008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81" w:right="709" w:bottom="1414" w:left="113" w:header="708" w:footer="866" w:gutter="0"/>
          <w:cols w:space="708"/>
        </w:sectPr>
      </w:pPr>
    </w:p>
    <w:p w:rsidR="00A00082" w:rsidRPr="00D60F88" w:rsidRDefault="00A00082" w:rsidP="00A00082">
      <w:pPr>
        <w:spacing w:after="102" w:line="259" w:lineRule="auto"/>
        <w:ind w:right="533"/>
        <w:rPr>
          <w:b/>
        </w:rPr>
      </w:pPr>
      <w:r w:rsidRPr="00D60F88">
        <w:rPr>
          <w:b/>
          <w:sz w:val="24"/>
        </w:rPr>
        <w:lastRenderedPageBreak/>
        <w:t xml:space="preserve">Príloha č. 2 VZN č. 1/2015  </w:t>
      </w:r>
    </w:p>
    <w:p w:rsidR="00A00082" w:rsidRDefault="00A00082" w:rsidP="00A00082">
      <w:pPr>
        <w:spacing w:after="103" w:line="259" w:lineRule="auto"/>
        <w:ind w:left="50"/>
      </w:pPr>
      <w:r>
        <w:rPr>
          <w:b/>
        </w:rPr>
        <w:t xml:space="preserve"> </w:t>
      </w:r>
    </w:p>
    <w:p w:rsidR="00A00082" w:rsidRDefault="00A00082" w:rsidP="00A00082">
      <w:pPr>
        <w:spacing w:after="106" w:line="259" w:lineRule="auto"/>
        <w:ind w:right="1315"/>
      </w:pPr>
      <w:r>
        <w:rPr>
          <w:b/>
        </w:rPr>
        <w:t xml:space="preserve">Oznámenie o *vzniku, *zániku  platiteľa  dane za ubytovanie </w:t>
      </w:r>
    </w:p>
    <w:p w:rsidR="00A00082" w:rsidRDefault="00A00082" w:rsidP="00A00082">
      <w:pPr>
        <w:spacing w:after="103" w:line="259" w:lineRule="auto"/>
      </w:pPr>
      <w:r>
        <w:t xml:space="preserve"> </w:t>
      </w:r>
    </w:p>
    <w:p w:rsidR="00A00082" w:rsidRDefault="00A00082" w:rsidP="00A00082">
      <w:pPr>
        <w:spacing w:after="107" w:line="259" w:lineRule="auto"/>
      </w:pPr>
      <w:r>
        <w:t xml:space="preserve"> </w:t>
      </w:r>
    </w:p>
    <w:p w:rsidR="00A00082" w:rsidRDefault="00A00082" w:rsidP="00A00082">
      <w:pPr>
        <w:spacing w:after="109" w:line="259" w:lineRule="auto"/>
        <w:ind w:left="-5"/>
      </w:pPr>
      <w:r>
        <w:rPr>
          <w:u w:val="single" w:color="000000"/>
        </w:rPr>
        <w:t>Platiteľ</w:t>
      </w:r>
      <w:r>
        <w:t xml:space="preserve"> </w:t>
      </w:r>
    </w:p>
    <w:p w:rsidR="00A00082" w:rsidRDefault="00A00082" w:rsidP="00A00082">
      <w:pPr>
        <w:spacing w:after="113"/>
        <w:ind w:left="10" w:right="411"/>
      </w:pPr>
      <w:r>
        <w:t>Meno a priezvisko, titul (názov právnickej osoby)</w:t>
      </w:r>
    </w:p>
    <w:p w:rsidR="00A00082" w:rsidRDefault="00A00082" w:rsidP="00A00082">
      <w:pPr>
        <w:spacing w:after="113"/>
        <w:ind w:left="10" w:right="411"/>
      </w:pPr>
      <w:r>
        <w:t xml:space="preserve"> 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13"/>
        <w:ind w:left="10" w:right="411"/>
      </w:pPr>
      <w:r>
        <w:t>Adresa trvalého pobytu (sídlo firmy)</w:t>
      </w:r>
    </w:p>
    <w:p w:rsidR="00A00082" w:rsidRDefault="00A00082" w:rsidP="00A00082">
      <w:pPr>
        <w:spacing w:after="113"/>
        <w:ind w:left="10" w:right="411"/>
      </w:pPr>
      <w:r>
        <w:t xml:space="preserve">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16"/>
        <w:ind w:left="10" w:right="411"/>
      </w:pPr>
      <w:r>
        <w:t xml:space="preserve">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16"/>
        <w:ind w:left="10" w:right="411"/>
      </w:pPr>
      <w:r>
        <w:t xml:space="preserve">Rodné číslo (IČO): ...................................................... </w:t>
      </w:r>
    </w:p>
    <w:p w:rsidR="00A00082" w:rsidRDefault="00A00082" w:rsidP="00A00082">
      <w:pPr>
        <w:spacing w:after="105" w:line="259" w:lineRule="auto"/>
      </w:pPr>
      <w:r>
        <w:t xml:space="preserve"> </w:t>
      </w:r>
    </w:p>
    <w:p w:rsidR="00A00082" w:rsidRDefault="00A00082" w:rsidP="00A00082">
      <w:pPr>
        <w:spacing w:line="357" w:lineRule="auto"/>
        <w:ind w:left="10" w:right="1"/>
      </w:pPr>
      <w:r>
        <w:t xml:space="preserve">Podľa  VZN č. /2015 a § 43 zákona č. 582/2004 Z. z. o miestnych daniach a miestnom poplatku za komunálne odpady a drobné stavebné odpady v znení neskorších predpisov </w:t>
      </w:r>
      <w:r>
        <w:rPr>
          <w:b/>
        </w:rPr>
        <w:t>oznamujem</w:t>
      </w:r>
      <w:r>
        <w:t xml:space="preserve"> obci Smrečany:</w:t>
      </w:r>
    </w:p>
    <w:p w:rsidR="00A00082" w:rsidRDefault="00A00082" w:rsidP="00A00082">
      <w:pPr>
        <w:spacing w:after="105" w:line="259" w:lineRule="auto"/>
      </w:pPr>
      <w:r>
        <w:t xml:space="preserve"> </w:t>
      </w:r>
    </w:p>
    <w:p w:rsidR="00A00082" w:rsidRDefault="00A00082" w:rsidP="00A00082">
      <w:pPr>
        <w:numPr>
          <w:ilvl w:val="0"/>
          <w:numId w:val="29"/>
        </w:numPr>
        <w:spacing w:after="6" w:line="357" w:lineRule="auto"/>
        <w:ind w:hanging="10"/>
      </w:pPr>
      <w:r>
        <w:t xml:space="preserve">vznik daňovej povinnosť dane za ubytovanie od .......................................... v prevádzke zariadenia ................................................................................., adresa zariadenia ........................................................... </w:t>
      </w:r>
    </w:p>
    <w:p w:rsidR="00A00082" w:rsidRDefault="00A00082" w:rsidP="00A00082">
      <w:pPr>
        <w:spacing w:after="113"/>
        <w:ind w:left="10" w:right="411"/>
      </w:pPr>
      <w:r>
        <w:t xml:space="preserve">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05" w:line="259" w:lineRule="auto"/>
      </w:pPr>
      <w:r>
        <w:t xml:space="preserve"> </w:t>
      </w:r>
    </w:p>
    <w:p w:rsidR="00A00082" w:rsidRDefault="00A00082" w:rsidP="00A00082">
      <w:pPr>
        <w:numPr>
          <w:ilvl w:val="0"/>
          <w:numId w:val="29"/>
        </w:numPr>
        <w:spacing w:after="6" w:line="357" w:lineRule="auto"/>
        <w:ind w:hanging="10"/>
      </w:pPr>
      <w:r>
        <w:t xml:space="preserve">zánik daňovej povinnosť dane za ubytovanie od .......................................... v prevádzke zariadenia ................................................................................., adresa zariadenia ......................................................... </w:t>
      </w:r>
    </w:p>
    <w:p w:rsidR="00A00082" w:rsidRDefault="00A00082" w:rsidP="00A00082">
      <w:pPr>
        <w:spacing w:after="113"/>
        <w:ind w:left="10" w:right="411"/>
      </w:pPr>
      <w:r>
        <w:t xml:space="preserve">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03" w:line="259" w:lineRule="auto"/>
      </w:pPr>
      <w:r>
        <w:t xml:space="preserve"> </w:t>
      </w:r>
    </w:p>
    <w:p w:rsidR="00A00082" w:rsidRDefault="00A00082" w:rsidP="00A00082">
      <w:pPr>
        <w:spacing w:after="105" w:line="259" w:lineRule="auto"/>
      </w:pPr>
      <w:r>
        <w:t xml:space="preserve"> </w:t>
      </w:r>
    </w:p>
    <w:p w:rsidR="00A00082" w:rsidRDefault="00A00082" w:rsidP="00A00082">
      <w:pPr>
        <w:spacing w:line="360" w:lineRule="auto"/>
        <w:ind w:left="10"/>
      </w:pPr>
      <w:r w:rsidRPr="00191684">
        <w:rPr>
          <w:u w:val="single"/>
        </w:rPr>
        <w:t>Poučenie:</w:t>
      </w:r>
      <w:r>
        <w:t xml:space="preserve"> Daňovník je povinný vypísať toto oznámenie podľa predtlače a pravdivo uviesť všetky skutočnosti rozhodujúce pre  výpočet dane. </w:t>
      </w:r>
    </w:p>
    <w:p w:rsidR="00A00082" w:rsidRDefault="00A00082" w:rsidP="00A00082">
      <w:pPr>
        <w:spacing w:after="105" w:line="259" w:lineRule="auto"/>
      </w:pPr>
      <w:r>
        <w:t xml:space="preserve"> </w:t>
      </w:r>
    </w:p>
    <w:p w:rsidR="00A00082" w:rsidRDefault="00A00082" w:rsidP="00A00082">
      <w:pPr>
        <w:spacing w:after="144"/>
        <w:ind w:left="10" w:right="411"/>
      </w:pPr>
      <w:r>
        <w:t xml:space="preserve">Smrečany dňa ............... </w:t>
      </w:r>
    </w:p>
    <w:p w:rsidR="00A00082" w:rsidRDefault="00A00082" w:rsidP="00A00082">
      <w:pPr>
        <w:spacing w:after="138" w:line="259" w:lineRule="auto"/>
      </w:pPr>
      <w:r>
        <w:t xml:space="preserve">  </w:t>
      </w:r>
      <w:r>
        <w:tab/>
        <w:t xml:space="preserve">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559"/>
        </w:tabs>
        <w:spacing w:after="15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...........................................................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759"/>
        </w:tabs>
        <w:spacing w:after="121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podpis daňovníka </w:t>
      </w:r>
    </w:p>
    <w:p w:rsidR="00A00082" w:rsidRDefault="00A00082" w:rsidP="00D60F88">
      <w:pPr>
        <w:spacing w:after="122" w:line="259" w:lineRule="auto"/>
      </w:pPr>
      <w:r>
        <w:lastRenderedPageBreak/>
        <w:t xml:space="preserve">    </w:t>
      </w:r>
      <w:r w:rsidR="00D60F88">
        <w:t xml:space="preserve">                    </w:t>
      </w:r>
    </w:p>
    <w:p w:rsidR="00A00082" w:rsidRPr="00D60F88" w:rsidRDefault="00A00082" w:rsidP="00A00082">
      <w:pPr>
        <w:spacing w:after="139" w:line="259" w:lineRule="auto"/>
        <w:ind w:left="10" w:right="533"/>
        <w:rPr>
          <w:b/>
        </w:rPr>
      </w:pPr>
      <w:r w:rsidRPr="00D60F88">
        <w:rPr>
          <w:b/>
          <w:sz w:val="24"/>
        </w:rPr>
        <w:t>Príloha č. 3</w:t>
      </w:r>
      <w:r w:rsidRPr="00D60F88">
        <w:rPr>
          <w:b/>
          <w:color w:val="FF0000"/>
          <w:sz w:val="24"/>
        </w:rPr>
        <w:t xml:space="preserve"> </w:t>
      </w:r>
      <w:r w:rsidRPr="00D60F88">
        <w:rPr>
          <w:b/>
          <w:sz w:val="24"/>
        </w:rPr>
        <w:t xml:space="preserve">VZN č. 1/2015  </w:t>
      </w:r>
    </w:p>
    <w:p w:rsidR="00A00082" w:rsidRDefault="00A00082" w:rsidP="00A00082">
      <w:pPr>
        <w:spacing w:after="0" w:line="259" w:lineRule="auto"/>
        <w:ind w:left="739"/>
        <w:rPr>
          <w:rFonts w:ascii="Courier New" w:eastAsia="Courier New" w:hAnsi="Courier New" w:cs="Courier New"/>
          <w:sz w:val="28"/>
        </w:rPr>
      </w:pPr>
      <w:r>
        <w:rPr>
          <w:rFonts w:ascii="Courier New" w:eastAsia="Courier New" w:hAnsi="Courier New" w:cs="Courier New"/>
          <w:sz w:val="28"/>
        </w:rPr>
        <w:t xml:space="preserve"> </w:t>
      </w:r>
    </w:p>
    <w:p w:rsidR="00A00082" w:rsidRDefault="00A00082" w:rsidP="00A00082">
      <w:pPr>
        <w:spacing w:after="0" w:line="259" w:lineRule="auto"/>
        <w:ind w:left="739"/>
      </w:pPr>
    </w:p>
    <w:p w:rsidR="00A00082" w:rsidRDefault="00A00082" w:rsidP="00A00082">
      <w:pPr>
        <w:spacing w:after="54" w:line="259" w:lineRule="auto"/>
        <w:ind w:left="-29" w:right="-26"/>
      </w:pPr>
      <w:r>
        <w:rPr>
          <w:rFonts w:ascii="Calibri" w:eastAsia="Calibri" w:hAnsi="Calibri" w:cs="Calibri"/>
          <w:noProof/>
          <w:lang w:eastAsia="sk-SK"/>
        </w:rPr>
        <mc:AlternateContent>
          <mc:Choice Requires="wpg">
            <w:drawing>
              <wp:inline distT="0" distB="0" distL="0" distR="0" wp14:anchorId="4E428CD1" wp14:editId="6A211BB2">
                <wp:extent cx="6152388" cy="18288"/>
                <wp:effectExtent l="0" t="0" r="0" b="0"/>
                <wp:docPr id="13598" name="Group 13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2388" cy="18288"/>
                          <a:chOff x="0" y="0"/>
                          <a:chExt cx="6152388" cy="18288"/>
                        </a:xfrm>
                      </wpg:grpSpPr>
                      <wps:wsp>
                        <wps:cNvPr id="14974" name="Shape 14974"/>
                        <wps:cNvSpPr/>
                        <wps:spPr>
                          <a:xfrm>
                            <a:off x="0" y="0"/>
                            <a:ext cx="61523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2388" h="18288">
                                <a:moveTo>
                                  <a:pt x="0" y="0"/>
                                </a:moveTo>
                                <a:lnTo>
                                  <a:pt x="6152388" y="0"/>
                                </a:lnTo>
                                <a:lnTo>
                                  <a:pt x="61523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F5226" id="Group 13598" o:spid="_x0000_s1026" style="width:484.45pt;height:1.45pt;mso-position-horizontal-relative:char;mso-position-vertical-relative:line" coordsize="615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">
                <v:shape id="Shape 14974" o:spid="_x0000_s1027" style="position:absolute;width:61523;height:182;visibility:visible;mso-wrap-style:square;v-text-anchor:top" coordsize="615238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LLU8QA&#10;AADeAAAADwAAAGRycy9kb3ducmV2LnhtbERPTWvCQBC9F/oflil4KXWjhCZNXUWFQG5SW+h1yE6T&#10;YHY2za5J/PeuIHibx/uc1WYyrRiod41lBYt5BIK4tLrhSsHPd/6WgnAeWWNrmRRcyMFm/fy0wkzb&#10;kb9oOPpKhBB2GSqove8yKV1Zk0E3tx1x4P5sb9AH2FdS9ziGcNPKZRS9S4MNh4YaO9rXVJ6OZ6Pg&#10;P3/V3bTDQ1qd3G87FMWiTGKlZi/T9hOEp8k/xHd3ocP8+COJ4fZOuEG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Cy1PEAAAA3gAAAA8AAAAAAAAAAAAAAAAAmAIAAGRycy9k&#10;b3ducmV2LnhtbFBLBQYAAAAABAAEAPUAAACJAwAAAAA=&#10;" path="m,l6152388,r,18288l,18288,,e" fillcolor="black" stroked="f" strokeweight="0">
                  <v:stroke miterlimit="83231f" joinstyle="miter"/>
                  <v:path arrowok="t" textboxrect="0,0,6152388,18288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(Názov – meno a adresa platiteľa)</w:t>
      </w:r>
    </w:p>
    <w:p w:rsidR="00A00082" w:rsidRDefault="00A00082" w:rsidP="00A00082">
      <w:pPr>
        <w:spacing w:after="143" w:line="259" w:lineRule="auto"/>
        <w:ind w:left="739"/>
      </w:pPr>
      <w:r>
        <w:rPr>
          <w:rFonts w:ascii="Courier New" w:eastAsia="Courier New" w:hAnsi="Courier New" w:cs="Courier New"/>
          <w:sz w:val="24"/>
        </w:rPr>
        <w:t xml:space="preserve">                              </w:t>
      </w:r>
    </w:p>
    <w:p w:rsidR="00A00082" w:rsidRDefault="00A00082" w:rsidP="00A00082">
      <w:pPr>
        <w:spacing w:after="129" w:line="259" w:lineRule="auto"/>
        <w:ind w:left="7"/>
      </w:pPr>
      <w:r>
        <w:rPr>
          <w:b/>
          <w:sz w:val="24"/>
        </w:rPr>
        <w:t xml:space="preserve">Obec Smrečany </w:t>
      </w:r>
    </w:p>
    <w:p w:rsidR="00A00082" w:rsidRDefault="00A00082" w:rsidP="00A00082">
      <w:pPr>
        <w:spacing w:after="129" w:line="259" w:lineRule="auto"/>
        <w:ind w:left="7"/>
      </w:pPr>
      <w:r>
        <w:rPr>
          <w:b/>
          <w:sz w:val="24"/>
        </w:rPr>
        <w:t xml:space="preserve">032 05 Smrečany 48 </w:t>
      </w:r>
    </w:p>
    <w:p w:rsidR="00A00082" w:rsidRDefault="00A00082" w:rsidP="00A00082">
      <w:pPr>
        <w:spacing w:after="127" w:line="259" w:lineRule="auto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7" w:line="259" w:lineRule="auto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4" w:line="259" w:lineRule="auto"/>
      </w:pPr>
      <w:r>
        <w:rPr>
          <w:b/>
          <w:sz w:val="24"/>
          <w:u w:val="single" w:color="000000"/>
        </w:rPr>
        <w:t>Oznámenie výšky vybratej dane za ubytovanie</w:t>
      </w:r>
      <w:r>
        <w:rPr>
          <w:b/>
          <w:sz w:val="24"/>
        </w:rPr>
        <w:t xml:space="preserve"> </w:t>
      </w:r>
    </w:p>
    <w:p w:rsidR="00A00082" w:rsidRDefault="00A00082" w:rsidP="00A00082">
      <w:pPr>
        <w:spacing w:after="116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129" w:line="259" w:lineRule="auto"/>
        <w:ind w:left="7"/>
      </w:pPr>
      <w:r>
        <w:rPr>
          <w:b/>
          <w:sz w:val="24"/>
        </w:rPr>
        <w:t>Platiteľ dane za ubytovanie</w:t>
      </w:r>
      <w:r>
        <w:rPr>
          <w:sz w:val="24"/>
        </w:rPr>
        <w:t xml:space="preserve">                                                                                                       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Názov organizácie: 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Sídlo – adresa organizácie: 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IČO: ...........................             DIČ: .......................   Rodné číslo: ...... ................................................ </w:t>
      </w:r>
    </w:p>
    <w:p w:rsidR="00A00082" w:rsidRDefault="00A00082" w:rsidP="00A00082">
      <w:pPr>
        <w:spacing w:after="118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0" w:line="361" w:lineRule="auto"/>
        <w:ind w:left="-5"/>
      </w:pPr>
      <w:r>
        <w:rPr>
          <w:sz w:val="24"/>
        </w:rPr>
        <w:t xml:space="preserve">týmto na základe VZN obce Smrečany č. 1/2015 o miestnych daniach </w:t>
      </w:r>
      <w:r>
        <w:t xml:space="preserve">a miestnom poplatku za komunálne odpady a drobné stavebné odpady </w:t>
      </w:r>
      <w:r>
        <w:rPr>
          <w:b/>
          <w:sz w:val="24"/>
        </w:rPr>
        <w:t xml:space="preserve">oznamujem </w:t>
      </w:r>
      <w:r>
        <w:rPr>
          <w:sz w:val="24"/>
        </w:rPr>
        <w:t xml:space="preserve">obci Smrečany výšku vybratej dane za ubytovanie za: </w:t>
      </w:r>
    </w:p>
    <w:p w:rsidR="00A00082" w:rsidRDefault="00A00082" w:rsidP="00A00082">
      <w:pPr>
        <w:spacing w:after="115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  ......... štvrťrok roka ....................   vo výške .................... EUR. </w:t>
      </w:r>
    </w:p>
    <w:p w:rsidR="00A00082" w:rsidRDefault="00A00082" w:rsidP="00A00082">
      <w:pPr>
        <w:spacing w:after="115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0" w:line="363" w:lineRule="auto"/>
        <w:ind w:left="-5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Platiteľ je povinný vypísať toto oznámenie podľa predtlače a pravdivo uviesť všetky skutočnosti rozhodujúce pre  výpočet dane. </w:t>
      </w:r>
    </w:p>
    <w:p w:rsidR="00A00082" w:rsidRDefault="00A00082" w:rsidP="00A00082">
      <w:pPr>
        <w:spacing w:after="0" w:line="358" w:lineRule="auto"/>
        <w:ind w:right="9575"/>
      </w:pPr>
      <w:r>
        <w:rPr>
          <w:sz w:val="24"/>
        </w:rPr>
        <w:t xml:space="preserve"> 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Smrečany dňa ............... </w:t>
      </w:r>
    </w:p>
    <w:p w:rsidR="00A00082" w:rsidRDefault="00A00082" w:rsidP="00A00082">
      <w:pPr>
        <w:spacing w:after="34" w:line="356" w:lineRule="auto"/>
        <w:ind w:right="9575"/>
      </w:pPr>
      <w:r>
        <w:rPr>
          <w:sz w:val="24"/>
        </w:rPr>
        <w:t xml:space="preserve"> 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0"/>
        </w:tabs>
        <w:spacing w:after="127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daňovníka </w:t>
      </w:r>
    </w:p>
    <w:p w:rsidR="00A00082" w:rsidRPr="00D60F88" w:rsidRDefault="00A00082" w:rsidP="00D60F88">
      <w:pPr>
        <w:spacing w:after="112" w:line="259" w:lineRule="auto"/>
        <w:rPr>
          <w:sz w:val="24"/>
        </w:rPr>
      </w:pPr>
      <w:r>
        <w:rPr>
          <w:sz w:val="24"/>
        </w:rPr>
        <w:t xml:space="preserve">                                     </w:t>
      </w:r>
    </w:p>
    <w:p w:rsidR="00A00082" w:rsidRDefault="00A00082" w:rsidP="00D60F88">
      <w:pPr>
        <w:spacing w:after="0" w:line="362" w:lineRule="auto"/>
        <w:ind w:left="4236" w:right="286"/>
        <w:jc w:val="both"/>
        <w:rPr>
          <w:sz w:val="24"/>
        </w:rPr>
      </w:pPr>
    </w:p>
    <w:p w:rsidR="00A00082" w:rsidRPr="00D60F88" w:rsidRDefault="00A00082" w:rsidP="00A00082">
      <w:pPr>
        <w:spacing w:after="0" w:line="362" w:lineRule="auto"/>
        <w:ind w:right="286"/>
        <w:rPr>
          <w:b/>
          <w:sz w:val="24"/>
        </w:rPr>
      </w:pPr>
      <w:r w:rsidRPr="00D60F88">
        <w:rPr>
          <w:b/>
          <w:sz w:val="24"/>
        </w:rPr>
        <w:t>Príloha č. 4 VZN č. 1/2015</w:t>
      </w:r>
    </w:p>
    <w:p w:rsidR="00A00082" w:rsidRDefault="00A00082" w:rsidP="00A00082">
      <w:pPr>
        <w:spacing w:after="0" w:line="362" w:lineRule="auto"/>
        <w:ind w:left="4236" w:right="286"/>
      </w:pPr>
      <w:r>
        <w:rPr>
          <w:b/>
          <w:sz w:val="24"/>
        </w:rPr>
        <w:t xml:space="preserve">  </w:t>
      </w:r>
    </w:p>
    <w:p w:rsidR="00A00082" w:rsidRDefault="00A00082" w:rsidP="00A00082">
      <w:pPr>
        <w:spacing w:after="0" w:line="358" w:lineRule="auto"/>
        <w:ind w:left="1020"/>
      </w:pPr>
      <w:r>
        <w:rPr>
          <w:b/>
          <w:sz w:val="24"/>
        </w:rPr>
        <w:t xml:space="preserve">Oznámenie o vzniku, * zániku poplatkovej povinnosti za komunálne odpady a o prevzatí plnenia povinností poplatníka – fyzickej osoby – platenia miestneho poplatku za komunálne odpady  </w:t>
      </w:r>
    </w:p>
    <w:p w:rsidR="00A00082" w:rsidRDefault="00A00082" w:rsidP="00A00082">
      <w:pPr>
        <w:spacing w:after="110" w:line="259" w:lineRule="auto"/>
        <w:ind w:left="54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15"/>
      </w:pPr>
      <w:r>
        <w:rPr>
          <w:sz w:val="24"/>
        </w:rPr>
        <w:t xml:space="preserve">Poplatník  (meno a priezvisko, titul): 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Adresa trvalého pobytu: 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Rodné číslo: 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Meno a priezvisko, titul, rodné číslo zákonného zástupcu poplatníka mladšieho ako 15 rokov:</w:t>
      </w:r>
    </w:p>
    <w:p w:rsidR="00A00082" w:rsidRDefault="00A00082" w:rsidP="00A00082">
      <w:pPr>
        <w:spacing w:after="127" w:line="249" w:lineRule="auto"/>
        <w:ind w:left="-5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0" w:line="249" w:lineRule="auto"/>
        <w:ind w:left="-5"/>
      </w:pPr>
      <w:r>
        <w:rPr>
          <w:sz w:val="24"/>
        </w:rPr>
        <w:t xml:space="preserve">podľa § 80 ods.1 zákona č. 582/2004 Z. z. o miestnych daniach a miestnom poplatku za komunálne odpady a drobné stavebné odpady v znení neskorších predpisov </w:t>
      </w:r>
      <w:r>
        <w:rPr>
          <w:b/>
          <w:sz w:val="24"/>
        </w:rPr>
        <w:t>oznamujem</w:t>
      </w:r>
      <w:r>
        <w:rPr>
          <w:sz w:val="24"/>
        </w:rPr>
        <w:t xml:space="preserve"> obci Smrečany,  že dňom: .......................... mi * vznikla, * zanikla poplatková povinnosť platiť poplatok za komunálne odpady.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 xml:space="preserve">Poplatková povinnosť *vznikla, * zanikla z dôvodu: 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 </w:t>
      </w:r>
    </w:p>
    <w:p w:rsidR="00A00082" w:rsidRDefault="00A00082" w:rsidP="00A00082">
      <w:pPr>
        <w:spacing w:after="0" w:line="249" w:lineRule="auto"/>
        <w:ind w:left="-5"/>
      </w:pPr>
      <w:r>
        <w:rPr>
          <w:sz w:val="24"/>
        </w:rPr>
        <w:t>Podľa § 77 ods.7 zákona č. 582/2004 Z. z. o miestnych daniach a miestnom poplatku za komunálne odpady a drobné stavebné odpady v znení neskorších predpisov</w:t>
      </w:r>
      <w:r>
        <w:rPr>
          <w:b/>
          <w:color w:val="00B0F0"/>
          <w:sz w:val="24"/>
        </w:rPr>
        <w:t xml:space="preserve"> </w:t>
      </w:r>
      <w:r>
        <w:rPr>
          <w:b/>
          <w:sz w:val="24"/>
        </w:rPr>
        <w:t>oznamujem</w:t>
      </w:r>
      <w:r>
        <w:rPr>
          <w:sz w:val="24"/>
        </w:rPr>
        <w:t xml:space="preserve"> obci Smrečany, že som prevzal plnenie povinností poplatníka za  komunálne odpady za nasledovných členov našej spoločnej domácnosti: </w:t>
      </w:r>
    </w:p>
    <w:p w:rsidR="00A00082" w:rsidRDefault="00A00082" w:rsidP="00A00082">
      <w:pPr>
        <w:spacing w:after="10" w:line="249" w:lineRule="auto"/>
        <w:ind w:left="-5"/>
      </w:pPr>
      <w:r>
        <w:rPr>
          <w:sz w:val="24"/>
        </w:rPr>
        <w:t xml:space="preserve">(uviesť meno, priezvisko, titul, rodné číslo, vzťah k poplatníkovi)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- 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lastRenderedPageBreak/>
        <w:t xml:space="preserve">-..............................................................................................................................................................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0" w:line="249" w:lineRule="auto"/>
        <w:ind w:left="-5"/>
      </w:pPr>
      <w:r w:rsidRPr="002E74DB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A00082" w:rsidRDefault="00A00082" w:rsidP="00A00082">
      <w:pPr>
        <w:spacing w:after="11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33" w:line="358" w:lineRule="auto"/>
        <w:ind w:left="-5" w:right="5816"/>
      </w:pPr>
      <w:r>
        <w:rPr>
          <w:sz w:val="24"/>
        </w:rPr>
        <w:t>Smrečany dňa .............................................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6630"/>
        </w:tabs>
        <w:spacing w:after="160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97"/>
        </w:tabs>
        <w:spacing w:after="127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poplatníka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*nehodiace sa preškrtnúť </w:t>
      </w:r>
    </w:p>
    <w:p w:rsidR="00A00082" w:rsidRDefault="00A00082" w:rsidP="00A00082">
      <w:pPr>
        <w:sectPr w:rsidR="00A0008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0" w:h="16840"/>
          <w:pgMar w:top="1187" w:right="1133" w:bottom="1706" w:left="1133" w:header="1185" w:footer="866" w:gutter="0"/>
          <w:cols w:space="708"/>
          <w:titlePg/>
        </w:sectPr>
      </w:pPr>
    </w:p>
    <w:p w:rsidR="00A00082" w:rsidRPr="00D60F88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7306"/>
        </w:tabs>
        <w:spacing w:after="127" w:line="249" w:lineRule="auto"/>
        <w:ind w:left="-15"/>
        <w:rPr>
          <w:b/>
        </w:rPr>
      </w:pPr>
      <w:r>
        <w:rPr>
          <w:sz w:val="24"/>
        </w:rPr>
        <w:lastRenderedPageBreak/>
        <w:t xml:space="preserve"> </w:t>
      </w:r>
      <w:r w:rsidRPr="00D60F88">
        <w:rPr>
          <w:b/>
          <w:sz w:val="24"/>
        </w:rPr>
        <w:t>Príloha č. 5 VZN č. 1/2015</w:t>
      </w:r>
    </w:p>
    <w:p w:rsidR="00A00082" w:rsidRDefault="00A00082" w:rsidP="00A00082">
      <w:pPr>
        <w:spacing w:after="121" w:line="250" w:lineRule="auto"/>
        <w:ind w:left="1020" w:right="955"/>
      </w:pPr>
      <w:r>
        <w:rPr>
          <w:b/>
          <w:sz w:val="24"/>
        </w:rPr>
        <w:t xml:space="preserve">Oznámenie * vzniku, * zániku poplatkovej povinnosti za komunálne odpady – právnická osoba, fyzická </w:t>
      </w:r>
      <w:r w:rsidRPr="009E7663">
        <w:rPr>
          <w:b/>
        </w:rPr>
        <w:t>osoba - podnikateľ</w:t>
      </w:r>
      <w:r>
        <w:t xml:space="preserve"> </w:t>
      </w:r>
    </w:p>
    <w:p w:rsidR="00A00082" w:rsidRDefault="00A00082" w:rsidP="00A00082">
      <w:pPr>
        <w:spacing w:after="11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Poplatník – právnická osoba, fyzická osoba - podnikateľ: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Názov, meno alebo obchodné meno: 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Sídlo alebo miesto podnikania: 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PO - IČO: ........................               DIČ: .............................    FO – rodné číslo: ................................ </w:t>
      </w:r>
    </w:p>
    <w:p w:rsidR="00A00082" w:rsidRDefault="00A00082" w:rsidP="00A00082">
      <w:pPr>
        <w:spacing w:after="1" w:line="359" w:lineRule="auto"/>
        <w:ind w:left="-5"/>
      </w:pPr>
      <w:r>
        <w:rPr>
          <w:sz w:val="24"/>
        </w:rPr>
        <w:t>podľa § 80 ods.1 zákona č. 582/2004 Z. z. o miestnych daniach a miestnom poplatku za komunálne odpady a drobné stavebné odpady v znení neskorších predpisov</w:t>
      </w:r>
      <w:r>
        <w:rPr>
          <w:b/>
          <w:color w:val="00B0F0"/>
          <w:sz w:val="24"/>
        </w:rPr>
        <w:t xml:space="preserve"> </w:t>
      </w:r>
      <w:r>
        <w:rPr>
          <w:sz w:val="24"/>
        </w:rPr>
        <w:t xml:space="preserve">oznamujem obci Smrečany, že dňom: .............. * vznikla, * zanikla poplatková povinnosť platiť poplatok za komunálne odpady.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Poplatková povinnosť *vznikla, * zanikla z dôvodu : 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Zároveň oznamujem údaje rozhodujúce na určenie poplatku podľa § 79 ods. 3 zák. 582/2004 Z. z.: </w:t>
      </w:r>
    </w:p>
    <w:p w:rsidR="00A00082" w:rsidRDefault="00A00082" w:rsidP="00A00082">
      <w:pPr>
        <w:numPr>
          <w:ilvl w:val="0"/>
          <w:numId w:val="30"/>
        </w:numPr>
        <w:spacing w:after="127" w:line="249" w:lineRule="auto"/>
        <w:ind w:hanging="259"/>
      </w:pPr>
      <w:r>
        <w:rPr>
          <w:sz w:val="24"/>
        </w:rPr>
        <w:t xml:space="preserve">priemerný počet zamestnancov : ...................... </w:t>
      </w:r>
    </w:p>
    <w:p w:rsidR="00A00082" w:rsidRDefault="00A00082" w:rsidP="00A00082">
      <w:pPr>
        <w:numPr>
          <w:ilvl w:val="0"/>
          <w:numId w:val="30"/>
        </w:numPr>
        <w:spacing w:after="127" w:line="249" w:lineRule="auto"/>
        <w:ind w:hanging="259"/>
      </w:pPr>
      <w:r>
        <w:rPr>
          <w:sz w:val="24"/>
        </w:rPr>
        <w:t xml:space="preserve">priemerný počet ubytovaných osôb: ................... </w:t>
      </w:r>
    </w:p>
    <w:p w:rsidR="00A00082" w:rsidRDefault="00A00082" w:rsidP="00A00082">
      <w:pPr>
        <w:numPr>
          <w:ilvl w:val="0"/>
          <w:numId w:val="30"/>
        </w:numPr>
        <w:spacing w:after="127" w:line="249" w:lineRule="auto"/>
        <w:ind w:hanging="259"/>
      </w:pPr>
      <w:r>
        <w:rPr>
          <w:sz w:val="24"/>
        </w:rPr>
        <w:t xml:space="preserve">priemerný počet miest určených na poskytovanie reštauračných, kaviarenských alebo iných   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    pohostinských služieb: 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V prílohe predkladám doklady potvrdzujúce uvádzané údaje: ....................................................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lastRenderedPageBreak/>
        <w:t xml:space="preserve">................................................................................................................................................................ </w:t>
      </w:r>
    </w:p>
    <w:p w:rsidR="00A00082" w:rsidRDefault="00A00082" w:rsidP="00A00082">
      <w:pPr>
        <w:spacing w:after="0" w:line="361" w:lineRule="auto"/>
        <w:ind w:left="-5"/>
      </w:pPr>
      <w:r>
        <w:rPr>
          <w:sz w:val="24"/>
        </w:rPr>
        <w:t xml:space="preserve">(list vlastníctva, kúpnu alebo nájomnú zmluvu, živnostenský list, </w:t>
      </w:r>
      <w:r>
        <w:rPr>
          <w:color w:val="00CCFF"/>
          <w:sz w:val="24"/>
        </w:rPr>
        <w:t xml:space="preserve"> </w:t>
      </w:r>
      <w:r>
        <w:rPr>
          <w:sz w:val="24"/>
        </w:rPr>
        <w:t>rozhodnutia</w:t>
      </w:r>
      <w:r>
        <w:rPr>
          <w:color w:val="00CCFF"/>
          <w:sz w:val="24"/>
        </w:rPr>
        <w:t xml:space="preserve"> </w:t>
      </w:r>
      <w:r>
        <w:rPr>
          <w:sz w:val="24"/>
        </w:rPr>
        <w:t>štátnej správy alebo</w:t>
      </w:r>
      <w:r>
        <w:rPr>
          <w:color w:val="00CCFF"/>
          <w:sz w:val="24"/>
        </w:rPr>
        <w:t xml:space="preserve"> </w:t>
      </w:r>
      <w:r>
        <w:rPr>
          <w:sz w:val="24"/>
        </w:rPr>
        <w:t xml:space="preserve">samosprávy vzťahujúci sa na predmet dane a pod.) </w:t>
      </w:r>
    </w:p>
    <w:p w:rsidR="00A00082" w:rsidRDefault="00A00082" w:rsidP="00A00082">
      <w:pPr>
        <w:spacing w:after="0" w:line="363" w:lineRule="auto"/>
        <w:ind w:left="-5"/>
      </w:pPr>
      <w:r w:rsidRPr="009E7663">
        <w:rPr>
          <w:sz w:val="24"/>
          <w:u w:val="single"/>
        </w:rPr>
        <w:t>Poučenie:</w:t>
      </w:r>
      <w:r>
        <w:rPr>
          <w:sz w:val="24"/>
        </w:rPr>
        <w:t xml:space="preserve"> Poplatník je povinný vypísať toto oznámenie podľa predtlače a pravdivo uviesť všetky skutočnosti rozhodujúce pre  výpočet poplatku. </w:t>
      </w:r>
    </w:p>
    <w:p w:rsidR="00A00082" w:rsidRDefault="00A00082" w:rsidP="00A00082">
      <w:pPr>
        <w:spacing w:after="11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Smrečany dňa ................... </w:t>
      </w:r>
    </w:p>
    <w:p w:rsidR="00A00082" w:rsidRDefault="00A00082" w:rsidP="00A00082">
      <w:pPr>
        <w:spacing w:after="14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0" w:line="389" w:lineRule="auto"/>
        <w:ind w:left="-5" w:right="714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podpis poplatníka </w:t>
      </w:r>
    </w:p>
    <w:p w:rsidR="00A00082" w:rsidRDefault="00A00082" w:rsidP="00A00082">
      <w:pPr>
        <w:spacing w:after="127" w:line="249" w:lineRule="auto"/>
        <w:ind w:left="-5"/>
        <w:rPr>
          <w:sz w:val="24"/>
        </w:rPr>
      </w:pPr>
      <w:r>
        <w:rPr>
          <w:sz w:val="24"/>
        </w:rPr>
        <w:t xml:space="preserve">*nehodiace sa preškrtnúť </w:t>
      </w: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  <w:rPr>
          <w:sz w:val="24"/>
        </w:rPr>
      </w:pPr>
    </w:p>
    <w:p w:rsidR="00D60F88" w:rsidRDefault="00D60F88" w:rsidP="00A00082">
      <w:pPr>
        <w:spacing w:after="127" w:line="249" w:lineRule="auto"/>
        <w:ind w:left="-5"/>
      </w:pPr>
    </w:p>
    <w:p w:rsidR="00A00082" w:rsidRPr="00D60F88" w:rsidRDefault="00A00082" w:rsidP="00A00082">
      <w:pPr>
        <w:spacing w:after="127" w:line="249" w:lineRule="auto"/>
        <w:rPr>
          <w:b/>
        </w:rPr>
      </w:pPr>
      <w:r w:rsidRPr="00D60F88">
        <w:rPr>
          <w:b/>
          <w:sz w:val="24"/>
        </w:rPr>
        <w:lastRenderedPageBreak/>
        <w:t>Príloha č. 6 VZN č. 1/2015</w:t>
      </w:r>
    </w:p>
    <w:p w:rsidR="00A00082" w:rsidRDefault="00A00082" w:rsidP="00A00082">
      <w:pPr>
        <w:spacing w:after="112" w:line="259" w:lineRule="auto"/>
        <w:ind w:left="54"/>
      </w:pPr>
      <w:r>
        <w:rPr>
          <w:b/>
          <w:sz w:val="24"/>
        </w:rPr>
        <w:t xml:space="preserve"> </w:t>
      </w:r>
    </w:p>
    <w:p w:rsidR="00A00082" w:rsidRPr="00B908BA" w:rsidRDefault="00A00082" w:rsidP="00A00082">
      <w:pPr>
        <w:pStyle w:val="Nadpis1"/>
        <w:spacing w:after="0"/>
        <w:ind w:right="954"/>
        <w:jc w:val="left"/>
        <w:rPr>
          <w:color w:val="auto"/>
        </w:rPr>
      </w:pPr>
      <w:r>
        <w:t xml:space="preserve">Potvrdenie o množstve odobratého drobného stavebného odpadu bez obsahu škodlivín na určenom odbernom mieste v obci Smrečany </w:t>
      </w:r>
      <w:r w:rsidRPr="00B908BA">
        <w:rPr>
          <w:color w:val="auto"/>
        </w:rPr>
        <w:t>a úhrade</w:t>
      </w:r>
    </w:p>
    <w:p w:rsidR="00A00082" w:rsidRDefault="00A00082" w:rsidP="00A00082">
      <w:pPr>
        <w:spacing w:after="0" w:line="259" w:lineRule="auto"/>
        <w:ind w:left="54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0" w:line="240" w:lineRule="auto"/>
      </w:pPr>
      <w:r>
        <w:rPr>
          <w:sz w:val="24"/>
        </w:rPr>
        <w:t xml:space="preserve">zo stavieb, pri ktorých postačuje nahlásenie na stavebnom úrade príslušnej obce a nevyžaduje sa stavebné povolenie alebo ohlásenie - §55 a §56 zákona č. 50/1976 Zb. o územnom plánovaní a stavebnom poriadku (stavebný zákon) </w:t>
      </w:r>
    </w:p>
    <w:p w:rsidR="00A00082" w:rsidRDefault="00A00082" w:rsidP="00D60F88">
      <w:pPr>
        <w:spacing w:after="0" w:line="259" w:lineRule="auto"/>
        <w:ind w:left="54"/>
      </w:pPr>
      <w:r>
        <w:rPr>
          <w:sz w:val="24"/>
        </w:rPr>
        <w:t xml:space="preserve">  </w:t>
      </w:r>
    </w:p>
    <w:p w:rsidR="00A00082" w:rsidRDefault="00A00082" w:rsidP="00A00082">
      <w:pPr>
        <w:spacing w:after="0" w:line="259" w:lineRule="auto"/>
        <w:ind w:left="54"/>
      </w:pPr>
      <w:r>
        <w:rPr>
          <w:b/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Meno a priezvisko, titul: ................................................................................................................. </w:t>
      </w:r>
    </w:p>
    <w:p w:rsidR="00A00082" w:rsidRDefault="00A00082" w:rsidP="00D60F88">
      <w:pPr>
        <w:spacing w:after="127" w:line="249" w:lineRule="auto"/>
        <w:ind w:left="-5"/>
      </w:pPr>
      <w:r>
        <w:rPr>
          <w:sz w:val="24"/>
        </w:rPr>
        <w:t>Adresa trvalého pobytu: ..................................................................................</w:t>
      </w:r>
      <w:r w:rsidR="00D60F88">
        <w:rPr>
          <w:sz w:val="24"/>
        </w:rPr>
        <w:t>...............................</w:t>
      </w:r>
      <w:r>
        <w:rPr>
          <w:sz w:val="24"/>
        </w:rPr>
        <w:t>.................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Dátum narodenia: ........................................ </w:t>
      </w:r>
    </w:p>
    <w:p w:rsidR="00A00082" w:rsidRDefault="00A00082" w:rsidP="00A00082">
      <w:pPr>
        <w:spacing w:after="112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Hmotnosť v kg (brutto): ..............................</w:t>
      </w:r>
    </w:p>
    <w:p w:rsidR="00A00082" w:rsidRDefault="00A00082" w:rsidP="00A00082">
      <w:pPr>
        <w:spacing w:after="112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Tara (kg): ..................................................... </w:t>
      </w:r>
    </w:p>
    <w:p w:rsidR="00A00082" w:rsidRDefault="00A00082" w:rsidP="00A00082">
      <w:pPr>
        <w:spacing w:after="112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>Hmotnosť v kg (netto): ................................</w:t>
      </w:r>
    </w:p>
    <w:p w:rsidR="00A00082" w:rsidRDefault="00A00082" w:rsidP="00A00082">
      <w:pPr>
        <w:spacing w:after="5" w:line="356" w:lineRule="auto"/>
        <w:ind w:right="9575"/>
      </w:pPr>
      <w:r>
        <w:rPr>
          <w:sz w:val="24"/>
        </w:rPr>
        <w:t xml:space="preserve">  </w:t>
      </w:r>
    </w:p>
    <w:p w:rsidR="00A00082" w:rsidRDefault="00A00082" w:rsidP="00A00082">
      <w:pPr>
        <w:spacing w:after="127" w:line="249" w:lineRule="auto"/>
        <w:ind w:left="-5"/>
      </w:pPr>
      <w:r>
        <w:rPr>
          <w:sz w:val="24"/>
        </w:rPr>
        <w:t xml:space="preserve">Smrečany dňa .............................................. </w:t>
      </w:r>
    </w:p>
    <w:p w:rsidR="00A00082" w:rsidRDefault="00A00082" w:rsidP="00A00082">
      <w:pPr>
        <w:spacing w:after="147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50"/>
        </w:tabs>
        <w:spacing w:after="158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6322"/>
        </w:tabs>
        <w:spacing w:after="26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podpis zodpovednej osoby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107"/>
        </w:tabs>
        <w:spacing w:after="127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poverenej odoberaním DSO </w:t>
      </w:r>
    </w:p>
    <w:p w:rsidR="00A00082" w:rsidRDefault="00A00082" w:rsidP="00A00082">
      <w:pPr>
        <w:spacing w:after="34" w:line="356" w:lineRule="auto"/>
        <w:ind w:right="9575"/>
      </w:pPr>
      <w:r>
        <w:rPr>
          <w:sz w:val="24"/>
        </w:rPr>
        <w:t xml:space="preserve"> 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7080"/>
        </w:tabs>
        <w:spacing w:after="158" w:line="249" w:lineRule="auto"/>
        <w:ind w:left="-15"/>
      </w:pPr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............................................ </w:t>
      </w:r>
    </w:p>
    <w:p w:rsidR="00A00082" w:rsidRDefault="00A00082" w:rsidP="00A00082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844"/>
        </w:tabs>
        <w:spacing w:after="10" w:line="249" w:lineRule="auto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                                    podpis poplatníka</w:t>
      </w:r>
    </w:p>
    <w:p w:rsidR="00A00082" w:rsidRDefault="00A00082" w:rsidP="00A00082">
      <w:pPr>
        <w:spacing w:after="10" w:line="259" w:lineRule="auto"/>
      </w:pPr>
      <w:r>
        <w:rPr>
          <w:sz w:val="24"/>
        </w:rPr>
        <w:t xml:space="preserve"> </w:t>
      </w:r>
    </w:p>
    <w:p w:rsidR="00A00082" w:rsidRDefault="00A00082" w:rsidP="00A00082">
      <w:pPr>
        <w:tabs>
          <w:tab w:val="center" w:pos="5760"/>
          <w:tab w:val="center" w:pos="6480"/>
          <w:tab w:val="center" w:pos="7200"/>
          <w:tab w:val="center" w:pos="7920"/>
          <w:tab w:val="center" w:pos="8640"/>
        </w:tabs>
        <w:spacing w:after="164" w:line="249" w:lineRule="auto"/>
        <w:ind w:left="-15"/>
      </w:pPr>
      <w:r>
        <w:rPr>
          <w:sz w:val="24"/>
        </w:rPr>
        <w:t xml:space="preserve">Dňa ....................................... zaplatené v hotovosti ................ eur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A00082" w:rsidRDefault="00A00082" w:rsidP="00A00082">
      <w:pPr>
        <w:spacing w:after="119" w:line="259" w:lineRule="auto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77392" w:rsidRPr="00056750" w:rsidRDefault="00A00082" w:rsidP="00D60F88">
      <w:pPr>
        <w:spacing w:after="127" w:line="358" w:lineRule="auto"/>
        <w:ind w:left="-5" w:right="4535"/>
      </w:pPr>
      <w:r>
        <w:rPr>
          <w:sz w:val="24"/>
        </w:rPr>
        <w:t>podpis pokladníka obce ...............</w:t>
      </w:r>
      <w:r w:rsidR="00D60F88">
        <w:rPr>
          <w:sz w:val="24"/>
        </w:rPr>
        <w:t xml:space="preserve">.............................. </w:t>
      </w:r>
    </w:p>
    <w:sectPr w:rsidR="00977392" w:rsidRPr="00056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31B" w:rsidRDefault="007A131B">
      <w:pPr>
        <w:spacing w:after="0" w:line="240" w:lineRule="auto"/>
      </w:pPr>
      <w:r>
        <w:separator/>
      </w:r>
    </w:p>
  </w:endnote>
  <w:endnote w:type="continuationSeparator" w:id="0">
    <w:p w:rsidR="007A131B" w:rsidRDefault="007A1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046E54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8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046E54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046E54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087D4C" w:rsidRPr="00087D4C">
      <w:rPr>
        <w:rFonts w:ascii="Courier New" w:eastAsia="Courier New" w:hAnsi="Courier New" w:cs="Courier New"/>
        <w:noProof/>
        <w:sz w:val="18"/>
      </w:rPr>
      <w:t>9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046E54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046E54">
    <w:pPr>
      <w:spacing w:after="94" w:line="259" w:lineRule="auto"/>
      <w:ind w:left="1332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Courier New" w:eastAsia="Courier New" w:hAnsi="Courier New" w:cs="Courier New"/>
        <w:sz w:val="18"/>
      </w:rPr>
      <w:t>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046E54">
    <w:pPr>
      <w:spacing w:after="0" w:line="259" w:lineRule="auto"/>
      <w:ind w:left="175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046E54">
    <w:pPr>
      <w:spacing w:after="43" w:line="259" w:lineRule="auto"/>
    </w:pPr>
    <w:r>
      <w:rPr>
        <w:sz w:val="24"/>
      </w:rPr>
      <w:t xml:space="preserve"> </w:t>
    </w:r>
  </w:p>
  <w:p w:rsidR="00B908BA" w:rsidRDefault="00046E54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Pr="00166AB1">
      <w:rPr>
        <w:rFonts w:ascii="Courier New" w:eastAsia="Courier New" w:hAnsi="Courier New" w:cs="Courier New"/>
        <w:noProof/>
        <w:sz w:val="18"/>
      </w:rPr>
      <w:t>12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046E54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046E54">
    <w:pPr>
      <w:spacing w:after="43" w:line="259" w:lineRule="auto"/>
    </w:pPr>
    <w:r>
      <w:rPr>
        <w:sz w:val="24"/>
      </w:rPr>
      <w:t xml:space="preserve"> </w:t>
    </w:r>
  </w:p>
  <w:p w:rsidR="00B908BA" w:rsidRDefault="00046E54">
    <w:pPr>
      <w:spacing w:after="94" w:line="259" w:lineRule="auto"/>
      <w:ind w:left="733"/>
      <w:jc w:val="center"/>
    </w:pPr>
    <w:r>
      <w:rPr>
        <w:rFonts w:ascii="Times New Roman" w:eastAsia="Times New Roman" w:hAnsi="Times New Roman" w:cs="Times New Roman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</w:rPr>
      <w:fldChar w:fldCharType="separate"/>
    </w:r>
    <w:r w:rsidR="00087D4C" w:rsidRPr="00087D4C">
      <w:rPr>
        <w:rFonts w:ascii="Courier New" w:eastAsia="Courier New" w:hAnsi="Courier New" w:cs="Courier New"/>
        <w:noProof/>
        <w:sz w:val="18"/>
      </w:rPr>
      <w:t>11</w:t>
    </w:r>
    <w:r>
      <w:rPr>
        <w:rFonts w:ascii="Courier New" w:eastAsia="Courier New" w:hAnsi="Courier New" w:cs="Courier New"/>
        <w:sz w:val="18"/>
      </w:rPr>
      <w:fldChar w:fldCharType="end"/>
    </w:r>
    <w:r>
      <w:rPr>
        <w:rFonts w:ascii="Courier New" w:eastAsia="Courier New" w:hAnsi="Courier New" w:cs="Courier New"/>
        <w:sz w:val="18"/>
      </w:rPr>
      <w:t xml:space="preserve"> </w:t>
    </w:r>
  </w:p>
  <w:p w:rsidR="00B908BA" w:rsidRDefault="00046E54">
    <w:pPr>
      <w:spacing w:after="0" w:line="259" w:lineRule="auto"/>
      <w:ind w:left="739"/>
    </w:pPr>
    <w:r>
      <w:rPr>
        <w:rFonts w:ascii="Courier New" w:eastAsia="Courier New" w:hAnsi="Courier New" w:cs="Courier New"/>
        <w:sz w:val="18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7A131B">
    <w:pPr>
      <w:spacing w:after="0" w:line="259" w:lineRule="auto"/>
      <w:ind w:left="73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31B" w:rsidRDefault="007A131B">
      <w:pPr>
        <w:spacing w:after="0" w:line="240" w:lineRule="auto"/>
      </w:pPr>
      <w:r>
        <w:separator/>
      </w:r>
    </w:p>
  </w:footnote>
  <w:footnote w:type="continuationSeparator" w:id="0">
    <w:p w:rsidR="007A131B" w:rsidRDefault="007A1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7A131B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7A131B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7A131B">
    <w:pPr>
      <w:spacing w:after="160" w:line="259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046E54">
    <w:pPr>
      <w:tabs>
        <w:tab w:val="center" w:pos="6910"/>
        <w:tab w:val="center" w:pos="8639"/>
      </w:tabs>
      <w:spacing w:after="0" w:line="259" w:lineRule="auto"/>
    </w:pPr>
    <w:r>
      <w:rPr>
        <w:rFonts w:ascii="Calibri" w:eastAsia="Calibri" w:hAnsi="Calibri" w:cs="Calibri"/>
      </w:rPr>
      <w:tab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046E54">
    <w:pPr>
      <w:tabs>
        <w:tab w:val="center" w:pos="6910"/>
        <w:tab w:val="center" w:pos="8244"/>
      </w:tabs>
      <w:spacing w:after="0" w:line="259" w:lineRule="auto"/>
    </w:pPr>
    <w:r>
      <w:rPr>
        <w:rFonts w:ascii="Calibri" w:eastAsia="Calibri" w:hAnsi="Calibri" w:cs="Calibri"/>
      </w:rPr>
      <w:tab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BA" w:rsidRDefault="007A131B" w:rsidP="009771E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070"/>
    <w:multiLevelType w:val="hybridMultilevel"/>
    <w:tmpl w:val="86CE203A"/>
    <w:lvl w:ilvl="0" w:tplc="9DC07786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EE2B60">
      <w:start w:val="1"/>
      <w:numFmt w:val="lowerLetter"/>
      <w:lvlText w:val="%2)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221FD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300300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2C68E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9A4912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DC06D2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30E784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C46402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F227DA"/>
    <w:multiLevelType w:val="multilevel"/>
    <w:tmpl w:val="14B0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94DDB"/>
    <w:multiLevelType w:val="hybridMultilevel"/>
    <w:tmpl w:val="879ABB20"/>
    <w:lvl w:ilvl="0" w:tplc="2EC6D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B51FE"/>
    <w:multiLevelType w:val="multilevel"/>
    <w:tmpl w:val="6B6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50892"/>
    <w:multiLevelType w:val="hybridMultilevel"/>
    <w:tmpl w:val="0874AC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AFD"/>
    <w:multiLevelType w:val="hybridMultilevel"/>
    <w:tmpl w:val="C63C67DA"/>
    <w:lvl w:ilvl="0" w:tplc="9DFE8FA8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F08CF4">
      <w:start w:val="1"/>
      <w:numFmt w:val="lowerLetter"/>
      <w:lvlText w:val="%2)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DE55DC">
      <w:start w:val="1"/>
      <w:numFmt w:val="lowerRoman"/>
      <w:lvlText w:val="%3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583060">
      <w:start w:val="1"/>
      <w:numFmt w:val="decimal"/>
      <w:lvlText w:val="%4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4624CA">
      <w:start w:val="1"/>
      <w:numFmt w:val="lowerLetter"/>
      <w:lvlText w:val="%5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6A5612">
      <w:start w:val="1"/>
      <w:numFmt w:val="lowerRoman"/>
      <w:lvlText w:val="%6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4CB70E">
      <w:start w:val="1"/>
      <w:numFmt w:val="decimal"/>
      <w:lvlText w:val="%7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22ED84">
      <w:start w:val="1"/>
      <w:numFmt w:val="lowerLetter"/>
      <w:lvlText w:val="%8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84C70">
      <w:start w:val="1"/>
      <w:numFmt w:val="lowerRoman"/>
      <w:lvlText w:val="%9"/>
      <w:lvlJc w:val="left"/>
      <w:pPr>
        <w:ind w:left="6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FA3030"/>
    <w:multiLevelType w:val="hybridMultilevel"/>
    <w:tmpl w:val="C556EE82"/>
    <w:lvl w:ilvl="0" w:tplc="A03EF3C0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47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A17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CE3C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8282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EE68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69F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DE6B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CB4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E40B7E"/>
    <w:multiLevelType w:val="hybridMultilevel"/>
    <w:tmpl w:val="34AE5DB8"/>
    <w:lvl w:ilvl="0" w:tplc="C59C6F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805184">
      <w:start w:val="1"/>
      <w:numFmt w:val="lowerLetter"/>
      <w:lvlText w:val="%2"/>
      <w:lvlJc w:val="left"/>
      <w:pPr>
        <w:ind w:left="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681606">
      <w:start w:val="1"/>
      <w:numFmt w:val="lowerLetter"/>
      <w:lvlRestart w:val="0"/>
      <w:lvlText w:val="%3)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009658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6E3A56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58016A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7CA904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4E9486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4A5566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339AD"/>
    <w:multiLevelType w:val="hybridMultilevel"/>
    <w:tmpl w:val="AED83F1A"/>
    <w:lvl w:ilvl="0" w:tplc="2D349C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27004">
      <w:start w:val="1"/>
      <w:numFmt w:val="lowerLetter"/>
      <w:lvlText w:val="%2)"/>
      <w:lvlJc w:val="left"/>
      <w:pPr>
        <w:ind w:left="10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2A69E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300FE2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D2019A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ED7B4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3CFCB4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9CEF0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78043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F95C60"/>
    <w:multiLevelType w:val="hybridMultilevel"/>
    <w:tmpl w:val="0C7E835E"/>
    <w:lvl w:ilvl="0" w:tplc="207EC818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7253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C60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64B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746D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36EA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2A61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5CB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9A2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006FAC"/>
    <w:multiLevelType w:val="multilevel"/>
    <w:tmpl w:val="D06A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92D95"/>
    <w:multiLevelType w:val="multilevel"/>
    <w:tmpl w:val="D81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94AFA"/>
    <w:multiLevelType w:val="multilevel"/>
    <w:tmpl w:val="61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A5075"/>
    <w:multiLevelType w:val="hybridMultilevel"/>
    <w:tmpl w:val="E094128A"/>
    <w:lvl w:ilvl="0" w:tplc="3B64CA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C7001"/>
    <w:multiLevelType w:val="hybridMultilevel"/>
    <w:tmpl w:val="68F859F2"/>
    <w:lvl w:ilvl="0" w:tplc="1DF6D212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CCCF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CA62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C49B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2D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3077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82E3A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A3D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0E24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396773"/>
    <w:multiLevelType w:val="hybridMultilevel"/>
    <w:tmpl w:val="D898C61A"/>
    <w:lvl w:ilvl="0" w:tplc="7E8055F8">
      <w:start w:val="1"/>
      <w:numFmt w:val="decimal"/>
      <w:lvlText w:val="%1.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F058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42C2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C48A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D6E5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E61D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2C8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7A44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8B63F2C"/>
    <w:multiLevelType w:val="hybridMultilevel"/>
    <w:tmpl w:val="738A0124"/>
    <w:lvl w:ilvl="0" w:tplc="3D3C9794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6E14A">
      <w:start w:val="1"/>
      <w:numFmt w:val="decimal"/>
      <w:lvlText w:val="(%2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861144">
      <w:start w:val="1"/>
      <w:numFmt w:val="lowerRoman"/>
      <w:lvlText w:val="%3"/>
      <w:lvlJc w:val="left"/>
      <w:pPr>
        <w:ind w:left="2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3E83CC">
      <w:start w:val="1"/>
      <w:numFmt w:val="decimal"/>
      <w:lvlText w:val="%4"/>
      <w:lvlJc w:val="left"/>
      <w:pPr>
        <w:ind w:left="2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10F9C2">
      <w:start w:val="1"/>
      <w:numFmt w:val="lowerLetter"/>
      <w:lvlText w:val="%5"/>
      <w:lvlJc w:val="left"/>
      <w:pPr>
        <w:ind w:left="3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C4A8C">
      <w:start w:val="1"/>
      <w:numFmt w:val="lowerRoman"/>
      <w:lvlText w:val="%6"/>
      <w:lvlJc w:val="left"/>
      <w:pPr>
        <w:ind w:left="4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222964">
      <w:start w:val="1"/>
      <w:numFmt w:val="decimal"/>
      <w:lvlText w:val="%7"/>
      <w:lvlJc w:val="left"/>
      <w:pPr>
        <w:ind w:left="4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127770">
      <w:start w:val="1"/>
      <w:numFmt w:val="lowerLetter"/>
      <w:lvlText w:val="%8"/>
      <w:lvlJc w:val="left"/>
      <w:pPr>
        <w:ind w:left="5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DE5DCE">
      <w:start w:val="1"/>
      <w:numFmt w:val="lowerRoman"/>
      <w:lvlText w:val="%9"/>
      <w:lvlJc w:val="left"/>
      <w:pPr>
        <w:ind w:left="6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A42897"/>
    <w:multiLevelType w:val="multilevel"/>
    <w:tmpl w:val="B832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F671CF"/>
    <w:multiLevelType w:val="hybridMultilevel"/>
    <w:tmpl w:val="B6767812"/>
    <w:lvl w:ilvl="0" w:tplc="ED0EC68E">
      <w:start w:val="1"/>
      <w:numFmt w:val="bullet"/>
      <w:lvlText w:val="*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059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4AA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C06A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BA4B4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5003C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C0E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CA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08AA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081E1E"/>
    <w:multiLevelType w:val="hybridMultilevel"/>
    <w:tmpl w:val="140ECA8E"/>
    <w:lvl w:ilvl="0" w:tplc="1D046A26">
      <w:start w:val="1"/>
      <w:numFmt w:val="lowerLetter"/>
      <w:lvlText w:val="%1)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8B488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B88EE0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80A7B4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061B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66FF66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1E73F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6FA50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FA8CD2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372B25"/>
    <w:multiLevelType w:val="multilevel"/>
    <w:tmpl w:val="EFD8C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9B5BEA"/>
    <w:multiLevelType w:val="hybridMultilevel"/>
    <w:tmpl w:val="423C4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53CA0"/>
    <w:multiLevelType w:val="hybridMultilevel"/>
    <w:tmpl w:val="FAB22E4C"/>
    <w:lvl w:ilvl="0" w:tplc="7FB6D4EE">
      <w:start w:val="1"/>
      <w:numFmt w:val="decimal"/>
      <w:lvlText w:val="(%1)"/>
      <w:lvlJc w:val="left"/>
      <w:pPr>
        <w:ind w:left="1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F8E67E">
      <w:start w:val="1"/>
      <w:numFmt w:val="bullet"/>
      <w:lvlText w:val="-"/>
      <w:lvlJc w:val="left"/>
      <w:pPr>
        <w:ind w:left="17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B21A96">
      <w:start w:val="1"/>
      <w:numFmt w:val="bullet"/>
      <w:lvlText w:val="▪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108210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56AF92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1174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DC27C0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C7D90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2220C6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0C7083"/>
    <w:multiLevelType w:val="hybridMultilevel"/>
    <w:tmpl w:val="D2F0B950"/>
    <w:lvl w:ilvl="0" w:tplc="E6D281E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B7863"/>
    <w:multiLevelType w:val="hybridMultilevel"/>
    <w:tmpl w:val="9AF07E3C"/>
    <w:lvl w:ilvl="0" w:tplc="3DD2EF76">
      <w:start w:val="1"/>
      <w:numFmt w:val="decimal"/>
      <w:lvlText w:val="(%1)"/>
      <w:lvlJc w:val="left"/>
      <w:pPr>
        <w:ind w:left="1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817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45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6AF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7051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A2AE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0A7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80A6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E07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92B66C5"/>
    <w:multiLevelType w:val="hybridMultilevel"/>
    <w:tmpl w:val="ABA68D34"/>
    <w:lvl w:ilvl="0" w:tplc="95E04D02">
      <w:start w:val="1"/>
      <w:numFmt w:val="decimal"/>
      <w:lvlText w:val="(%1)"/>
      <w:lvlJc w:val="left"/>
      <w:pPr>
        <w:ind w:left="1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06813C">
      <w:start w:val="1"/>
      <w:numFmt w:val="lowerLetter"/>
      <w:lvlText w:val="%2)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5640E0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B0AC18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6388E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F29CD8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66993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A2B45E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47764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FB622A"/>
    <w:multiLevelType w:val="hybridMultilevel"/>
    <w:tmpl w:val="D1C61A2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445368"/>
    <w:multiLevelType w:val="hybridMultilevel"/>
    <w:tmpl w:val="226CEC10"/>
    <w:lvl w:ilvl="0" w:tplc="C8062F1E">
      <w:start w:val="1"/>
      <w:numFmt w:val="bullet"/>
      <w:lvlText w:val="*"/>
      <w:lvlJc w:val="left"/>
      <w:pPr>
        <w:ind w:left="1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E3D4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1E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6160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0C4E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884E6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C0C8D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C04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8E8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DDE1157"/>
    <w:multiLevelType w:val="hybridMultilevel"/>
    <w:tmpl w:val="5B1E1D48"/>
    <w:lvl w:ilvl="0" w:tplc="BCB4F0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DA4BE4"/>
    <w:multiLevelType w:val="hybridMultilevel"/>
    <w:tmpl w:val="648CDF68"/>
    <w:lvl w:ilvl="0" w:tplc="44C46EC2">
      <w:start w:val="1"/>
      <w:numFmt w:val="decimal"/>
      <w:lvlText w:val="(%1)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7212">
      <w:start w:val="1"/>
      <w:numFmt w:val="lowerLetter"/>
      <w:lvlText w:val="%2)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9229A4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DC092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DEB63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F4DEF8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D41782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3C73E4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C86EA6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23"/>
  </w:num>
  <w:num w:numId="3">
    <w:abstractNumId w:val="4"/>
  </w:num>
  <w:num w:numId="4">
    <w:abstractNumId w:val="2"/>
  </w:num>
  <w:num w:numId="5">
    <w:abstractNumId w:val="26"/>
  </w:num>
  <w:num w:numId="6">
    <w:abstractNumId w:val="28"/>
  </w:num>
  <w:num w:numId="7">
    <w:abstractNumId w:val="13"/>
  </w:num>
  <w:num w:numId="8">
    <w:abstractNumId w:val="3"/>
  </w:num>
  <w:num w:numId="9">
    <w:abstractNumId w:val="17"/>
  </w:num>
  <w:num w:numId="10">
    <w:abstractNumId w:val="11"/>
  </w:num>
  <w:num w:numId="11">
    <w:abstractNumId w:val="1"/>
  </w:num>
  <w:num w:numId="12">
    <w:abstractNumId w:val="12"/>
  </w:num>
  <w:num w:numId="13">
    <w:abstractNumId w:val="20"/>
  </w:num>
  <w:num w:numId="14">
    <w:abstractNumId w:val="10"/>
  </w:num>
  <w:num w:numId="15">
    <w:abstractNumId w:val="19"/>
  </w:num>
  <w:num w:numId="16">
    <w:abstractNumId w:val="29"/>
  </w:num>
  <w:num w:numId="17">
    <w:abstractNumId w:val="7"/>
  </w:num>
  <w:num w:numId="18">
    <w:abstractNumId w:val="16"/>
  </w:num>
  <w:num w:numId="19">
    <w:abstractNumId w:val="8"/>
  </w:num>
  <w:num w:numId="20">
    <w:abstractNumId w:val="9"/>
  </w:num>
  <w:num w:numId="21">
    <w:abstractNumId w:val="0"/>
  </w:num>
  <w:num w:numId="22">
    <w:abstractNumId w:val="6"/>
  </w:num>
  <w:num w:numId="23">
    <w:abstractNumId w:val="5"/>
  </w:num>
  <w:num w:numId="24">
    <w:abstractNumId w:val="25"/>
  </w:num>
  <w:num w:numId="25">
    <w:abstractNumId w:val="22"/>
  </w:num>
  <w:num w:numId="26">
    <w:abstractNumId w:val="24"/>
  </w:num>
  <w:num w:numId="27">
    <w:abstractNumId w:val="15"/>
  </w:num>
  <w:num w:numId="28">
    <w:abstractNumId w:val="27"/>
  </w:num>
  <w:num w:numId="29">
    <w:abstractNumId w:val="1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E7"/>
    <w:rsid w:val="000157B1"/>
    <w:rsid w:val="000203B7"/>
    <w:rsid w:val="0003468B"/>
    <w:rsid w:val="00044CA0"/>
    <w:rsid w:val="00046E54"/>
    <w:rsid w:val="00054103"/>
    <w:rsid w:val="000544B0"/>
    <w:rsid w:val="00056750"/>
    <w:rsid w:val="00065135"/>
    <w:rsid w:val="0008278A"/>
    <w:rsid w:val="00087D4C"/>
    <w:rsid w:val="00096F7B"/>
    <w:rsid w:val="000A029F"/>
    <w:rsid w:val="000C462B"/>
    <w:rsid w:val="000D076B"/>
    <w:rsid w:val="000D6157"/>
    <w:rsid w:val="000E6E70"/>
    <w:rsid w:val="000F13C8"/>
    <w:rsid w:val="000F1944"/>
    <w:rsid w:val="000F7F17"/>
    <w:rsid w:val="001021C7"/>
    <w:rsid w:val="00153307"/>
    <w:rsid w:val="00180067"/>
    <w:rsid w:val="00184B80"/>
    <w:rsid w:val="001B224F"/>
    <w:rsid w:val="001B3DA0"/>
    <w:rsid w:val="001B5802"/>
    <w:rsid w:val="002059BA"/>
    <w:rsid w:val="00206C75"/>
    <w:rsid w:val="00213751"/>
    <w:rsid w:val="00221323"/>
    <w:rsid w:val="00222752"/>
    <w:rsid w:val="002365E7"/>
    <w:rsid w:val="0025020F"/>
    <w:rsid w:val="00260F09"/>
    <w:rsid w:val="002611BE"/>
    <w:rsid w:val="002670FB"/>
    <w:rsid w:val="0028306F"/>
    <w:rsid w:val="00283CAF"/>
    <w:rsid w:val="002B3156"/>
    <w:rsid w:val="002B477B"/>
    <w:rsid w:val="002B6DFB"/>
    <w:rsid w:val="00302760"/>
    <w:rsid w:val="003045AB"/>
    <w:rsid w:val="003126D6"/>
    <w:rsid w:val="00314EC4"/>
    <w:rsid w:val="00321949"/>
    <w:rsid w:val="00323D5D"/>
    <w:rsid w:val="0032752B"/>
    <w:rsid w:val="003278D0"/>
    <w:rsid w:val="00332BE9"/>
    <w:rsid w:val="00334EB2"/>
    <w:rsid w:val="00341F5C"/>
    <w:rsid w:val="00343DBA"/>
    <w:rsid w:val="003446A3"/>
    <w:rsid w:val="00356426"/>
    <w:rsid w:val="00365CD5"/>
    <w:rsid w:val="0037466E"/>
    <w:rsid w:val="00391A1F"/>
    <w:rsid w:val="00395FAC"/>
    <w:rsid w:val="003A4483"/>
    <w:rsid w:val="003C04E7"/>
    <w:rsid w:val="003C2D15"/>
    <w:rsid w:val="003D511E"/>
    <w:rsid w:val="003E011A"/>
    <w:rsid w:val="00403673"/>
    <w:rsid w:val="00414206"/>
    <w:rsid w:val="00424210"/>
    <w:rsid w:val="0042559E"/>
    <w:rsid w:val="00464D2C"/>
    <w:rsid w:val="004726FC"/>
    <w:rsid w:val="00477A19"/>
    <w:rsid w:val="004B1FD5"/>
    <w:rsid w:val="004C2E64"/>
    <w:rsid w:val="004C5BA3"/>
    <w:rsid w:val="004E2ED8"/>
    <w:rsid w:val="004E33B4"/>
    <w:rsid w:val="004E5A50"/>
    <w:rsid w:val="004E61C4"/>
    <w:rsid w:val="004F6734"/>
    <w:rsid w:val="00505C33"/>
    <w:rsid w:val="005168C4"/>
    <w:rsid w:val="0052364B"/>
    <w:rsid w:val="005252FB"/>
    <w:rsid w:val="00527942"/>
    <w:rsid w:val="00565CBA"/>
    <w:rsid w:val="0056662D"/>
    <w:rsid w:val="00572A61"/>
    <w:rsid w:val="0058641E"/>
    <w:rsid w:val="00592A48"/>
    <w:rsid w:val="005B57DF"/>
    <w:rsid w:val="005B68A3"/>
    <w:rsid w:val="005D5967"/>
    <w:rsid w:val="005E7C26"/>
    <w:rsid w:val="005F79DF"/>
    <w:rsid w:val="00614D45"/>
    <w:rsid w:val="0062000F"/>
    <w:rsid w:val="00627AEF"/>
    <w:rsid w:val="00631A5D"/>
    <w:rsid w:val="006530D6"/>
    <w:rsid w:val="00655770"/>
    <w:rsid w:val="00664F68"/>
    <w:rsid w:val="006752B6"/>
    <w:rsid w:val="006915D0"/>
    <w:rsid w:val="006930CE"/>
    <w:rsid w:val="006A005C"/>
    <w:rsid w:val="006A1E42"/>
    <w:rsid w:val="006A5BAE"/>
    <w:rsid w:val="006B011B"/>
    <w:rsid w:val="006B1111"/>
    <w:rsid w:val="006B4383"/>
    <w:rsid w:val="006C2CD9"/>
    <w:rsid w:val="006D209F"/>
    <w:rsid w:val="006D2BF6"/>
    <w:rsid w:val="006D3D4C"/>
    <w:rsid w:val="006D573A"/>
    <w:rsid w:val="00700EAA"/>
    <w:rsid w:val="0070613B"/>
    <w:rsid w:val="00707F03"/>
    <w:rsid w:val="007242C3"/>
    <w:rsid w:val="00733258"/>
    <w:rsid w:val="00735D9E"/>
    <w:rsid w:val="00760A85"/>
    <w:rsid w:val="00765D5F"/>
    <w:rsid w:val="007767C2"/>
    <w:rsid w:val="007A131B"/>
    <w:rsid w:val="007B6E61"/>
    <w:rsid w:val="007C3271"/>
    <w:rsid w:val="007F69EC"/>
    <w:rsid w:val="00803951"/>
    <w:rsid w:val="008142B7"/>
    <w:rsid w:val="00817502"/>
    <w:rsid w:val="00850EB3"/>
    <w:rsid w:val="00861CB4"/>
    <w:rsid w:val="0087089F"/>
    <w:rsid w:val="00871AD8"/>
    <w:rsid w:val="0088466F"/>
    <w:rsid w:val="008908EE"/>
    <w:rsid w:val="008A5FF3"/>
    <w:rsid w:val="008C633E"/>
    <w:rsid w:val="008C7E43"/>
    <w:rsid w:val="008F4588"/>
    <w:rsid w:val="008F7823"/>
    <w:rsid w:val="00951EEE"/>
    <w:rsid w:val="00962D61"/>
    <w:rsid w:val="00964F17"/>
    <w:rsid w:val="0097695F"/>
    <w:rsid w:val="00977392"/>
    <w:rsid w:val="00992E0D"/>
    <w:rsid w:val="009A26E2"/>
    <w:rsid w:val="009B67DA"/>
    <w:rsid w:val="009B7647"/>
    <w:rsid w:val="009C6928"/>
    <w:rsid w:val="009E474D"/>
    <w:rsid w:val="009E5AED"/>
    <w:rsid w:val="009F58B9"/>
    <w:rsid w:val="00A00082"/>
    <w:rsid w:val="00A00A68"/>
    <w:rsid w:val="00A011C6"/>
    <w:rsid w:val="00A06D82"/>
    <w:rsid w:val="00A145F2"/>
    <w:rsid w:val="00A236D1"/>
    <w:rsid w:val="00A45BD9"/>
    <w:rsid w:val="00A703BC"/>
    <w:rsid w:val="00A72DFC"/>
    <w:rsid w:val="00A778C4"/>
    <w:rsid w:val="00AB40D3"/>
    <w:rsid w:val="00AB61BE"/>
    <w:rsid w:val="00AF6410"/>
    <w:rsid w:val="00B02986"/>
    <w:rsid w:val="00B03101"/>
    <w:rsid w:val="00B21EB0"/>
    <w:rsid w:val="00B22AC7"/>
    <w:rsid w:val="00B4204C"/>
    <w:rsid w:val="00B460B5"/>
    <w:rsid w:val="00B51292"/>
    <w:rsid w:val="00B652F2"/>
    <w:rsid w:val="00B83F52"/>
    <w:rsid w:val="00B859B5"/>
    <w:rsid w:val="00B8790D"/>
    <w:rsid w:val="00B9082C"/>
    <w:rsid w:val="00BA1FBE"/>
    <w:rsid w:val="00BA5B2F"/>
    <w:rsid w:val="00BB6DAE"/>
    <w:rsid w:val="00BC2A33"/>
    <w:rsid w:val="00BC3484"/>
    <w:rsid w:val="00BF4E4A"/>
    <w:rsid w:val="00C069E1"/>
    <w:rsid w:val="00C24AC8"/>
    <w:rsid w:val="00C34CB5"/>
    <w:rsid w:val="00C62C09"/>
    <w:rsid w:val="00C6780C"/>
    <w:rsid w:val="00C73BDB"/>
    <w:rsid w:val="00C845CD"/>
    <w:rsid w:val="00C92FBE"/>
    <w:rsid w:val="00C96810"/>
    <w:rsid w:val="00CA331C"/>
    <w:rsid w:val="00CA4F20"/>
    <w:rsid w:val="00D1418F"/>
    <w:rsid w:val="00D15323"/>
    <w:rsid w:val="00D23DA8"/>
    <w:rsid w:val="00D3083D"/>
    <w:rsid w:val="00D34F72"/>
    <w:rsid w:val="00D476B3"/>
    <w:rsid w:val="00D53F76"/>
    <w:rsid w:val="00D60B91"/>
    <w:rsid w:val="00D60F88"/>
    <w:rsid w:val="00D71624"/>
    <w:rsid w:val="00D916C0"/>
    <w:rsid w:val="00D940D4"/>
    <w:rsid w:val="00DA46AF"/>
    <w:rsid w:val="00DA4ECE"/>
    <w:rsid w:val="00DB1CB6"/>
    <w:rsid w:val="00DB3D7D"/>
    <w:rsid w:val="00DB7BCB"/>
    <w:rsid w:val="00DD6C18"/>
    <w:rsid w:val="00DE39BA"/>
    <w:rsid w:val="00E015F7"/>
    <w:rsid w:val="00E017BA"/>
    <w:rsid w:val="00E01DE9"/>
    <w:rsid w:val="00E0407E"/>
    <w:rsid w:val="00E05754"/>
    <w:rsid w:val="00E158AB"/>
    <w:rsid w:val="00E228F5"/>
    <w:rsid w:val="00E23E28"/>
    <w:rsid w:val="00E2670E"/>
    <w:rsid w:val="00E6717A"/>
    <w:rsid w:val="00E93C2B"/>
    <w:rsid w:val="00E9631D"/>
    <w:rsid w:val="00EA5E6C"/>
    <w:rsid w:val="00ED2D96"/>
    <w:rsid w:val="00EE3C65"/>
    <w:rsid w:val="00F03E30"/>
    <w:rsid w:val="00F0764A"/>
    <w:rsid w:val="00F14C7B"/>
    <w:rsid w:val="00F14C89"/>
    <w:rsid w:val="00F22679"/>
    <w:rsid w:val="00F26355"/>
    <w:rsid w:val="00F37CD1"/>
    <w:rsid w:val="00F460FA"/>
    <w:rsid w:val="00F845BD"/>
    <w:rsid w:val="00FB6950"/>
    <w:rsid w:val="00FC7190"/>
    <w:rsid w:val="00FD5AF4"/>
    <w:rsid w:val="00FE2218"/>
    <w:rsid w:val="00FE3124"/>
    <w:rsid w:val="00FE3CC9"/>
    <w:rsid w:val="00FE62C6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F674AA-D9FD-48D2-99CF-33FBCC413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460B5"/>
  </w:style>
  <w:style w:type="paragraph" w:styleId="Nadpis1">
    <w:name w:val="heading 1"/>
    <w:next w:val="Normlny"/>
    <w:link w:val="Nadpis1Char"/>
    <w:uiPriority w:val="9"/>
    <w:unhideWhenUsed/>
    <w:qFormat/>
    <w:rsid w:val="00A00082"/>
    <w:pPr>
      <w:keepNext/>
      <w:keepLines/>
      <w:spacing w:after="121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6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60B5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nhideWhenUsed/>
    <w:rsid w:val="00EE3C65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4B1FD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B1FD5"/>
  </w:style>
  <w:style w:type="paragraph" w:styleId="Popis">
    <w:name w:val="caption"/>
    <w:basedOn w:val="Normlny"/>
    <w:next w:val="Normlny"/>
    <w:qFormat/>
    <w:rsid w:val="004B1FD5"/>
    <w:pPr>
      <w:pBdr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b/>
      <w:iCs/>
      <w:sz w:val="40"/>
      <w:szCs w:val="24"/>
      <w:lang w:val="cs-CZ" w:eastAsia="cs-CZ"/>
    </w:rPr>
  </w:style>
  <w:style w:type="paragraph" w:styleId="Nzov">
    <w:name w:val="Title"/>
    <w:basedOn w:val="Normlny"/>
    <w:link w:val="NzovChar"/>
    <w:qFormat/>
    <w:rsid w:val="0032194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321949"/>
    <w:rPr>
      <w:rFonts w:ascii="Times New Roman" w:eastAsia="Times New Roman" w:hAnsi="Times New Roman" w:cs="Times New Roman"/>
      <w:b/>
      <w:caps/>
      <w:sz w:val="32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126D6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unhideWhenUsed/>
    <w:rsid w:val="00206C7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206C75"/>
  </w:style>
  <w:style w:type="character" w:styleId="slostrany">
    <w:name w:val="page number"/>
    <w:basedOn w:val="Predvolenpsmoodseku"/>
    <w:semiHidden/>
    <w:rsid w:val="003C2D15"/>
  </w:style>
  <w:style w:type="paragraph" w:customStyle="1" w:styleId="author1">
    <w:name w:val="author1"/>
    <w:basedOn w:val="Normlny"/>
    <w:rsid w:val="00817502"/>
    <w:pPr>
      <w:spacing w:after="0" w:line="195" w:lineRule="atLeast"/>
    </w:pPr>
    <w:rPr>
      <w:rFonts w:ascii="Verdana" w:eastAsia="Times New Roman" w:hAnsi="Verdana" w:cs="Times New Roman"/>
      <w:color w:val="CB1703"/>
      <w:sz w:val="17"/>
      <w:szCs w:val="17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0082"/>
    <w:rPr>
      <w:rFonts w:ascii="Times New Roman" w:eastAsia="Times New Roman" w:hAnsi="Times New Roman" w:cs="Times New Roman"/>
      <w:b/>
      <w:color w:val="000000"/>
      <w:sz w:val="24"/>
      <w:lang w:eastAsia="sk-SK"/>
    </w:rPr>
  </w:style>
  <w:style w:type="table" w:customStyle="1" w:styleId="TableGrid">
    <w:name w:val="TableGrid"/>
    <w:rsid w:val="00A00082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25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701">
                      <w:marLeft w:val="300"/>
                      <w:marRight w:val="30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85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45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3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43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4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14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3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1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3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69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76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2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48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1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744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single" w:sz="6" w:space="3" w:color="CCCCCC"/>
                            <w:left w:val="single" w:sz="6" w:space="3" w:color="CCCCCC"/>
                            <w:bottom w:val="single" w:sz="6" w:space="3" w:color="CCCCCC"/>
                            <w:right w:val="single" w:sz="6" w:space="3" w:color="CCCCCC"/>
                          </w:divBdr>
                          <w:divsChild>
                            <w:div w:id="102891598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69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432641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56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94865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45198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41077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690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03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150926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84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2080">
                                  <w:marLeft w:val="75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50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18324</TotalTime>
  <Pages>16</Pages>
  <Words>4083</Words>
  <Characters>23278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Smrečany - Ekonóm</dc:creator>
  <cp:keywords/>
  <dc:description/>
  <cp:lastModifiedBy>ČAJKOVÁ Desana</cp:lastModifiedBy>
  <cp:revision>112</cp:revision>
  <cp:lastPrinted>2015-10-02T08:34:00Z</cp:lastPrinted>
  <dcterms:created xsi:type="dcterms:W3CDTF">2013-09-05T08:15:00Z</dcterms:created>
  <dcterms:modified xsi:type="dcterms:W3CDTF">2015-12-16T15:38:00Z</dcterms:modified>
</cp:coreProperties>
</file>